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DF32" w14:textId="279BCE5C" w:rsidR="003A7B47" w:rsidRPr="00B635EA" w:rsidRDefault="003A7B47" w:rsidP="00556D84">
      <w:pPr>
        <w:jc w:val="center"/>
        <w:rPr>
          <w:rFonts w:ascii="Arial" w:hAnsi="Arial" w:cs="Arial"/>
          <w:b/>
        </w:rPr>
      </w:pPr>
    </w:p>
    <w:p w14:paraId="7FF74379" w14:textId="7DFC9BFB" w:rsidR="003A7B47" w:rsidRPr="00B635EA" w:rsidRDefault="003A7B47" w:rsidP="00556D84">
      <w:pPr>
        <w:jc w:val="center"/>
        <w:rPr>
          <w:rFonts w:ascii="Arial" w:hAnsi="Arial" w:cs="Arial"/>
          <w:b/>
          <w:sz w:val="36"/>
          <w:szCs w:val="36"/>
        </w:rPr>
      </w:pPr>
      <w:r w:rsidRPr="00B635EA">
        <w:rPr>
          <w:rFonts w:ascii="Arial" w:hAnsi="Arial" w:cs="Arial"/>
          <w:b/>
          <w:sz w:val="36"/>
          <w:szCs w:val="36"/>
        </w:rPr>
        <w:t>Window Safety</w:t>
      </w:r>
      <w:r w:rsidR="00434D82" w:rsidRPr="00B635EA">
        <w:rPr>
          <w:rFonts w:ascii="Arial" w:hAnsi="Arial" w:cs="Arial"/>
          <w:b/>
          <w:sz w:val="36"/>
          <w:szCs w:val="36"/>
        </w:rPr>
        <w:t xml:space="preserve"> Week</w:t>
      </w:r>
      <w:r w:rsidRPr="00B635EA">
        <w:rPr>
          <w:rFonts w:ascii="Arial" w:hAnsi="Arial" w:cs="Arial"/>
          <w:b/>
          <w:sz w:val="36"/>
          <w:szCs w:val="36"/>
        </w:rPr>
        <w:t xml:space="preserve"> </w:t>
      </w:r>
      <w:r w:rsidR="00556D84" w:rsidRPr="00B635EA">
        <w:rPr>
          <w:rFonts w:ascii="Arial" w:hAnsi="Arial" w:cs="Arial"/>
          <w:b/>
          <w:sz w:val="36"/>
          <w:szCs w:val="36"/>
        </w:rPr>
        <w:t>M</w:t>
      </w:r>
      <w:r w:rsidRPr="00B635EA">
        <w:rPr>
          <w:rFonts w:ascii="Arial" w:hAnsi="Arial" w:cs="Arial"/>
          <w:b/>
          <w:sz w:val="36"/>
          <w:szCs w:val="36"/>
        </w:rPr>
        <w:t xml:space="preserve">edia </w:t>
      </w:r>
      <w:r w:rsidR="00556D84" w:rsidRPr="00B635EA">
        <w:rPr>
          <w:rFonts w:ascii="Arial" w:hAnsi="Arial" w:cs="Arial"/>
          <w:b/>
          <w:sz w:val="36"/>
          <w:szCs w:val="36"/>
        </w:rPr>
        <w:t>K</w:t>
      </w:r>
      <w:r w:rsidRPr="00B635EA">
        <w:rPr>
          <w:rFonts w:ascii="Arial" w:hAnsi="Arial" w:cs="Arial"/>
          <w:b/>
          <w:sz w:val="36"/>
          <w:szCs w:val="36"/>
        </w:rPr>
        <w:t>it</w:t>
      </w:r>
    </w:p>
    <w:p w14:paraId="4BE46FA5" w14:textId="5746D1D0" w:rsidR="003A7B47" w:rsidRDefault="003A7B47">
      <w:pPr>
        <w:rPr>
          <w:rFonts w:ascii="Arial" w:hAnsi="Arial" w:cs="Arial"/>
        </w:rPr>
      </w:pPr>
    </w:p>
    <w:p w14:paraId="22E4A672" w14:textId="5EF8EC9C" w:rsidR="00B635EA" w:rsidRPr="009D5EA7" w:rsidRDefault="00B635EA" w:rsidP="00B635EA">
      <w:pPr>
        <w:pStyle w:val="Heading2"/>
        <w:jc w:val="center"/>
        <w:rPr>
          <w:rFonts w:ascii="Arial" w:hAnsi="Arial" w:cs="Arial"/>
          <w:color w:val="auto"/>
          <w:sz w:val="28"/>
          <w:szCs w:val="28"/>
        </w:rPr>
      </w:pPr>
      <w:r w:rsidRPr="009D5EA7">
        <w:rPr>
          <w:rFonts w:ascii="Arial" w:hAnsi="Arial" w:cs="Arial"/>
          <w:color w:val="auto"/>
          <w:sz w:val="28"/>
          <w:szCs w:val="28"/>
        </w:rPr>
        <w:t>Pr</w:t>
      </w:r>
      <w:r>
        <w:rPr>
          <w:rFonts w:ascii="Arial" w:hAnsi="Arial" w:cs="Arial"/>
          <w:color w:val="auto"/>
          <w:sz w:val="28"/>
          <w:szCs w:val="28"/>
        </w:rPr>
        <w:t>ovid</w:t>
      </w:r>
      <w:r w:rsidRPr="009D5EA7">
        <w:rPr>
          <w:rFonts w:ascii="Arial" w:hAnsi="Arial" w:cs="Arial"/>
          <w:color w:val="auto"/>
          <w:sz w:val="28"/>
          <w:szCs w:val="28"/>
        </w:rPr>
        <w:t xml:space="preserve">ed by the Window Safety Task Force </w:t>
      </w:r>
      <w:r w:rsidRPr="009D5EA7">
        <w:rPr>
          <w:rFonts w:ascii="Arial" w:hAnsi="Arial" w:cs="Arial"/>
          <w:color w:val="auto"/>
          <w:sz w:val="28"/>
          <w:szCs w:val="28"/>
        </w:rPr>
        <w:br/>
      </w:r>
    </w:p>
    <w:p w14:paraId="52EBF88B" w14:textId="7780203C" w:rsidR="00B635EA" w:rsidRDefault="00B635EA">
      <w:pPr>
        <w:rPr>
          <w:rFonts w:ascii="Arial" w:hAnsi="Arial" w:cs="Arial"/>
        </w:rPr>
      </w:pPr>
    </w:p>
    <w:p w14:paraId="0192A397" w14:textId="56E125DD" w:rsidR="005A0090" w:rsidRPr="00ED7EBF" w:rsidDel="00417824" w:rsidRDefault="00E63164" w:rsidP="005A0090">
      <w:pPr>
        <w:rPr>
          <w:rFonts w:ascii="Arial" w:hAnsi="Arial" w:cs="Arial"/>
        </w:rPr>
      </w:pPr>
      <w:r w:rsidRPr="00ED7EBF" w:rsidDel="00062D32">
        <w:rPr>
          <w:rFonts w:ascii="Arial" w:hAnsi="Arial" w:cs="Arial"/>
        </w:rPr>
        <w:t xml:space="preserve">This kit contains materials you can use to promote window safety awareness in your </w:t>
      </w:r>
      <w:r w:rsidR="0038042C">
        <w:rPr>
          <w:rFonts w:ascii="Arial" w:hAnsi="Arial" w:cs="Arial"/>
        </w:rPr>
        <w:t>readers, family,</w:t>
      </w:r>
      <w:r w:rsidR="0038042C" w:rsidRPr="00244D43">
        <w:rPr>
          <w:rFonts w:ascii="Arial" w:hAnsi="Arial" w:cs="Arial"/>
        </w:rPr>
        <w:t xml:space="preserve"> friends</w:t>
      </w:r>
      <w:r w:rsidR="0038042C">
        <w:rPr>
          <w:rFonts w:ascii="Arial" w:hAnsi="Arial" w:cs="Arial"/>
        </w:rPr>
        <w:t xml:space="preserve">, </w:t>
      </w:r>
      <w:r w:rsidR="0038042C" w:rsidRPr="00244D43">
        <w:rPr>
          <w:rFonts w:ascii="Arial" w:hAnsi="Arial" w:cs="Arial"/>
        </w:rPr>
        <w:t xml:space="preserve">club and community members, co-workers and </w:t>
      </w:r>
      <w:r w:rsidR="0038042C">
        <w:rPr>
          <w:rFonts w:ascii="Arial" w:hAnsi="Arial" w:cs="Arial"/>
        </w:rPr>
        <w:t xml:space="preserve">other </w:t>
      </w:r>
      <w:r w:rsidR="0038042C" w:rsidRPr="00244D43">
        <w:rPr>
          <w:rFonts w:ascii="Arial" w:hAnsi="Arial" w:cs="Arial"/>
        </w:rPr>
        <w:t>media representatives</w:t>
      </w:r>
      <w:r w:rsidR="0038042C" w:rsidRPr="00ED7EBF" w:rsidDel="00417824">
        <w:rPr>
          <w:rFonts w:ascii="Arial" w:hAnsi="Arial" w:cs="Arial"/>
        </w:rPr>
        <w:t xml:space="preserve"> </w:t>
      </w:r>
      <w:r w:rsidR="005A0090" w:rsidRPr="00ED7EBF" w:rsidDel="00417824">
        <w:rPr>
          <w:rFonts w:ascii="Arial" w:hAnsi="Arial" w:cs="Arial"/>
        </w:rPr>
        <w:t>Developed by the Window Safety Task Force</w:t>
      </w:r>
      <w:r w:rsidR="005A0090" w:rsidDel="00417824">
        <w:rPr>
          <w:rFonts w:ascii="Arial" w:hAnsi="Arial" w:cs="Arial"/>
        </w:rPr>
        <w:t xml:space="preserve"> </w:t>
      </w:r>
      <w:r w:rsidR="002B0796">
        <w:rPr>
          <w:rFonts w:ascii="Arial" w:hAnsi="Arial" w:cs="Arial"/>
        </w:rPr>
        <w:t>in partnership with</w:t>
      </w:r>
      <w:r w:rsidR="005A0090" w:rsidDel="00417824">
        <w:rPr>
          <w:rFonts w:ascii="Arial" w:hAnsi="Arial" w:cs="Arial"/>
        </w:rPr>
        <w:t xml:space="preserve"> the National Safety Council</w:t>
      </w:r>
      <w:r w:rsidR="005A0090" w:rsidRPr="00ED7EBF" w:rsidDel="00417824">
        <w:rPr>
          <w:rFonts w:ascii="Arial" w:hAnsi="Arial" w:cs="Arial"/>
        </w:rPr>
        <w:t>, you’ll find these helpful tools and tips of use</w:t>
      </w:r>
      <w:r w:rsidR="005A0090">
        <w:rPr>
          <w:rFonts w:ascii="Arial" w:hAnsi="Arial" w:cs="Arial"/>
        </w:rPr>
        <w:t xml:space="preserve"> not only during Window Safety Week but also</w:t>
      </w:r>
      <w:r w:rsidR="005A0090" w:rsidRPr="00ED7EBF" w:rsidDel="00417824">
        <w:rPr>
          <w:rFonts w:ascii="Arial" w:hAnsi="Arial" w:cs="Arial"/>
        </w:rPr>
        <w:t xml:space="preserve"> year-round.</w:t>
      </w:r>
    </w:p>
    <w:p w14:paraId="159BDBFE" w14:textId="06BC5196" w:rsidR="006440E0" w:rsidRPr="00ED7EBF" w:rsidRDefault="006440E0">
      <w:pPr>
        <w:rPr>
          <w:rFonts w:ascii="Arial" w:hAnsi="Arial" w:cs="Arial"/>
        </w:rPr>
      </w:pPr>
    </w:p>
    <w:p w14:paraId="7DCAFB88" w14:textId="77777777" w:rsidR="003A7B47" w:rsidRPr="00ED7EBF" w:rsidRDefault="003A7B47" w:rsidP="00E92A55">
      <w:pPr>
        <w:rPr>
          <w:rFonts w:ascii="Arial" w:hAnsi="Arial" w:cs="Arial"/>
          <w:b/>
        </w:rPr>
      </w:pPr>
      <w:r w:rsidRPr="00ED7EBF">
        <w:rPr>
          <w:rFonts w:ascii="Arial" w:hAnsi="Arial" w:cs="Arial"/>
          <w:b/>
        </w:rPr>
        <w:t>Kit elements</w:t>
      </w:r>
    </w:p>
    <w:p w14:paraId="6F208EE2" w14:textId="77777777" w:rsidR="003A7B47" w:rsidRPr="00ED7EBF" w:rsidRDefault="003A7B47" w:rsidP="00E92A55">
      <w:pPr>
        <w:rPr>
          <w:rFonts w:ascii="Arial" w:hAnsi="Arial" w:cs="Arial"/>
        </w:rPr>
      </w:pPr>
    </w:p>
    <w:p w14:paraId="4F166551" w14:textId="77777777" w:rsidR="003A7B47" w:rsidRPr="00ED7EBF" w:rsidRDefault="003A7B47" w:rsidP="00E92A55">
      <w:pPr>
        <w:pStyle w:val="ListParagraph"/>
        <w:numPr>
          <w:ilvl w:val="0"/>
          <w:numId w:val="1"/>
        </w:numPr>
        <w:rPr>
          <w:rFonts w:ascii="Arial" w:hAnsi="Arial" w:cs="Arial"/>
        </w:rPr>
      </w:pPr>
      <w:r w:rsidRPr="00ED7EBF">
        <w:rPr>
          <w:rFonts w:ascii="Arial" w:hAnsi="Arial" w:cs="Arial"/>
        </w:rPr>
        <w:t xml:space="preserve">Why </w:t>
      </w:r>
      <w:r w:rsidRPr="003B71A5">
        <w:rPr>
          <w:rFonts w:ascii="Arial" w:hAnsi="Arial" w:cs="Arial"/>
        </w:rPr>
        <w:t>W</w:t>
      </w:r>
      <w:r w:rsidRPr="00ED7EBF">
        <w:rPr>
          <w:rFonts w:ascii="Arial" w:hAnsi="Arial" w:cs="Arial"/>
        </w:rPr>
        <w:t>indow Safety Week is so important</w:t>
      </w:r>
    </w:p>
    <w:p w14:paraId="2939BFF3" w14:textId="336ADFD5" w:rsidR="003A7B47" w:rsidRPr="00ED7EBF" w:rsidRDefault="003A7B47" w:rsidP="00E92A55">
      <w:pPr>
        <w:pStyle w:val="ListParagraph"/>
        <w:numPr>
          <w:ilvl w:val="0"/>
          <w:numId w:val="1"/>
        </w:numPr>
        <w:rPr>
          <w:rFonts w:ascii="Arial" w:hAnsi="Arial" w:cs="Arial"/>
        </w:rPr>
      </w:pPr>
      <w:r w:rsidRPr="00ED7EBF">
        <w:rPr>
          <w:rFonts w:ascii="Arial" w:hAnsi="Arial" w:cs="Arial"/>
        </w:rPr>
        <w:t>About the Window Safety Task Force</w:t>
      </w:r>
    </w:p>
    <w:p w14:paraId="278599DB" w14:textId="77777777" w:rsidR="003A7B47" w:rsidRPr="00ED7EBF" w:rsidRDefault="003A7B47" w:rsidP="0047518B">
      <w:pPr>
        <w:pStyle w:val="ListParagraph"/>
        <w:numPr>
          <w:ilvl w:val="0"/>
          <w:numId w:val="1"/>
        </w:numPr>
        <w:rPr>
          <w:rFonts w:ascii="Arial" w:hAnsi="Arial" w:cs="Arial"/>
        </w:rPr>
      </w:pPr>
      <w:r w:rsidRPr="00ED7EBF">
        <w:rPr>
          <w:rFonts w:ascii="Arial" w:hAnsi="Arial" w:cs="Arial"/>
        </w:rPr>
        <w:t xml:space="preserve">What </w:t>
      </w:r>
      <w:r w:rsidR="008555EA" w:rsidRPr="00ED7EBF">
        <w:rPr>
          <w:rFonts w:ascii="Arial" w:hAnsi="Arial" w:cs="Arial"/>
        </w:rPr>
        <w:t xml:space="preserve">you </w:t>
      </w:r>
      <w:r w:rsidRPr="00ED7EBF">
        <w:rPr>
          <w:rFonts w:ascii="Arial" w:hAnsi="Arial" w:cs="Arial"/>
        </w:rPr>
        <w:t xml:space="preserve">can do to help </w:t>
      </w:r>
      <w:r w:rsidR="008555EA">
        <w:rPr>
          <w:rFonts w:ascii="Arial" w:hAnsi="Arial" w:cs="Arial"/>
        </w:rPr>
        <w:t>promote window safety</w:t>
      </w:r>
    </w:p>
    <w:p w14:paraId="4B6C3276" w14:textId="77777777" w:rsidR="003A7B47" w:rsidRPr="00ED7EBF" w:rsidRDefault="008555EA" w:rsidP="0047518B">
      <w:pPr>
        <w:pStyle w:val="ListParagraph"/>
        <w:numPr>
          <w:ilvl w:val="0"/>
          <w:numId w:val="1"/>
        </w:numPr>
        <w:rPr>
          <w:rFonts w:ascii="Arial" w:hAnsi="Arial" w:cs="Arial"/>
        </w:rPr>
      </w:pPr>
      <w:r>
        <w:rPr>
          <w:rFonts w:ascii="Arial" w:hAnsi="Arial" w:cs="Arial"/>
        </w:rPr>
        <w:t>W</w:t>
      </w:r>
      <w:r w:rsidR="003A7B47" w:rsidRPr="00ED7EBF">
        <w:rPr>
          <w:rFonts w:ascii="Arial" w:hAnsi="Arial" w:cs="Arial"/>
        </w:rPr>
        <w:t xml:space="preserve">indow </w:t>
      </w:r>
      <w:r>
        <w:rPr>
          <w:rFonts w:ascii="Arial" w:hAnsi="Arial" w:cs="Arial"/>
        </w:rPr>
        <w:t>s</w:t>
      </w:r>
      <w:r w:rsidR="003A7B47" w:rsidRPr="00ED7EBF">
        <w:rPr>
          <w:rFonts w:ascii="Arial" w:hAnsi="Arial" w:cs="Arial"/>
        </w:rPr>
        <w:t>afety</w:t>
      </w:r>
      <w:r w:rsidRPr="008555EA">
        <w:rPr>
          <w:rFonts w:ascii="Arial" w:hAnsi="Arial" w:cs="Arial"/>
        </w:rPr>
        <w:t xml:space="preserve"> </w:t>
      </w:r>
      <w:r>
        <w:rPr>
          <w:rFonts w:ascii="Arial" w:hAnsi="Arial" w:cs="Arial"/>
        </w:rPr>
        <w:t>tips</w:t>
      </w:r>
    </w:p>
    <w:p w14:paraId="10D8B2C9" w14:textId="77777777" w:rsidR="003A7B47" w:rsidRPr="00ED7EBF" w:rsidRDefault="003A7B47" w:rsidP="001A6DEB">
      <w:pPr>
        <w:pStyle w:val="ListParagraph"/>
        <w:numPr>
          <w:ilvl w:val="0"/>
          <w:numId w:val="1"/>
        </w:numPr>
        <w:rPr>
          <w:rFonts w:ascii="Arial" w:hAnsi="Arial" w:cs="Arial"/>
        </w:rPr>
      </w:pPr>
      <w:r w:rsidRPr="00ED7EBF">
        <w:rPr>
          <w:rFonts w:ascii="Arial" w:hAnsi="Arial" w:cs="Arial"/>
        </w:rPr>
        <w:t>News release on window safety</w:t>
      </w:r>
      <w:r w:rsidR="00CE116F">
        <w:rPr>
          <w:rFonts w:ascii="Arial" w:hAnsi="Arial" w:cs="Arial"/>
        </w:rPr>
        <w:t xml:space="preserve"> as it relates to Window Safety Week</w:t>
      </w:r>
      <w:r w:rsidRPr="00ED7EBF">
        <w:rPr>
          <w:rFonts w:ascii="Arial" w:hAnsi="Arial" w:cs="Arial"/>
        </w:rPr>
        <w:t>-</w:t>
      </w:r>
      <w:r w:rsidR="00A44EAA">
        <w:rPr>
          <w:rFonts w:ascii="Arial" w:hAnsi="Arial" w:cs="Arial"/>
        </w:rPr>
        <w:t xml:space="preserve"> </w:t>
      </w:r>
      <w:r w:rsidRPr="00ED7EBF">
        <w:rPr>
          <w:rFonts w:ascii="Arial" w:hAnsi="Arial" w:cs="Arial"/>
        </w:rPr>
        <w:t>for consumer audiences</w:t>
      </w:r>
    </w:p>
    <w:p w14:paraId="644F7B4B" w14:textId="77777777" w:rsidR="008555EA" w:rsidRPr="00ED7EBF" w:rsidRDefault="008555EA" w:rsidP="008555EA">
      <w:pPr>
        <w:pStyle w:val="ListParagraph"/>
        <w:numPr>
          <w:ilvl w:val="0"/>
          <w:numId w:val="1"/>
        </w:numPr>
        <w:rPr>
          <w:rFonts w:ascii="Arial" w:hAnsi="Arial" w:cs="Arial"/>
        </w:rPr>
      </w:pPr>
      <w:r w:rsidRPr="00ED7EBF">
        <w:rPr>
          <w:rFonts w:ascii="Arial" w:hAnsi="Arial" w:cs="Arial"/>
        </w:rPr>
        <w:t>News release on window safety</w:t>
      </w:r>
      <w:r>
        <w:rPr>
          <w:rFonts w:ascii="Arial" w:hAnsi="Arial" w:cs="Arial"/>
        </w:rPr>
        <w:t xml:space="preserve"> as it relates to fire safety </w:t>
      </w:r>
      <w:r w:rsidRPr="00ED7EBF">
        <w:rPr>
          <w:rFonts w:ascii="Arial" w:hAnsi="Arial" w:cs="Arial"/>
        </w:rPr>
        <w:t>-</w:t>
      </w:r>
      <w:r>
        <w:rPr>
          <w:rFonts w:ascii="Arial" w:hAnsi="Arial" w:cs="Arial"/>
        </w:rPr>
        <w:t xml:space="preserve"> </w:t>
      </w:r>
      <w:r w:rsidRPr="00ED7EBF">
        <w:rPr>
          <w:rFonts w:ascii="Arial" w:hAnsi="Arial" w:cs="Arial"/>
        </w:rPr>
        <w:t>for consumer audiences</w:t>
      </w:r>
    </w:p>
    <w:p w14:paraId="5839E7E0" w14:textId="77777777" w:rsidR="005704EC" w:rsidRPr="00ED7EBF" w:rsidRDefault="005704EC" w:rsidP="001A6DEB">
      <w:pPr>
        <w:pStyle w:val="ListParagraph"/>
        <w:numPr>
          <w:ilvl w:val="0"/>
          <w:numId w:val="1"/>
        </w:numPr>
        <w:rPr>
          <w:rFonts w:ascii="Arial" w:hAnsi="Arial" w:cs="Arial"/>
        </w:rPr>
      </w:pPr>
      <w:r>
        <w:rPr>
          <w:rFonts w:ascii="Arial" w:hAnsi="Arial" w:cs="Arial"/>
        </w:rPr>
        <w:t>Social media information</w:t>
      </w:r>
    </w:p>
    <w:p w14:paraId="40817157" w14:textId="77777777" w:rsidR="008555EA" w:rsidRPr="00ED7EBF" w:rsidRDefault="008555EA" w:rsidP="008555EA">
      <w:pPr>
        <w:pStyle w:val="ListParagraph"/>
        <w:numPr>
          <w:ilvl w:val="0"/>
          <w:numId w:val="1"/>
        </w:numPr>
        <w:rPr>
          <w:rFonts w:ascii="Arial" w:hAnsi="Arial" w:cs="Arial"/>
        </w:rPr>
      </w:pPr>
      <w:r>
        <w:rPr>
          <w:rFonts w:ascii="Arial" w:hAnsi="Arial" w:cs="Arial"/>
        </w:rPr>
        <w:t>Window Safety Task Force Contacts</w:t>
      </w:r>
    </w:p>
    <w:p w14:paraId="40E5DED6" w14:textId="77777777" w:rsidR="003A7B47" w:rsidRDefault="003A7B47" w:rsidP="00E92A55">
      <w:pPr>
        <w:rPr>
          <w:rFonts w:ascii="Arial" w:hAnsi="Arial" w:cs="Arial"/>
        </w:rPr>
      </w:pPr>
    </w:p>
    <w:p w14:paraId="4DA2957A" w14:textId="77777777" w:rsidR="008555EA" w:rsidRPr="00E92A55" w:rsidRDefault="008555EA" w:rsidP="00E92A55">
      <w:pPr>
        <w:rPr>
          <w:rFonts w:ascii="Arial" w:hAnsi="Arial" w:cs="Arial"/>
        </w:rPr>
      </w:pPr>
    </w:p>
    <w:p w14:paraId="714D4C13" w14:textId="77777777" w:rsidR="003A7B47" w:rsidRPr="00ED7EBF" w:rsidRDefault="003A7B47" w:rsidP="00E92A55">
      <w:pPr>
        <w:pStyle w:val="ListParagraph"/>
        <w:numPr>
          <w:ilvl w:val="0"/>
          <w:numId w:val="2"/>
        </w:numPr>
        <w:rPr>
          <w:rFonts w:ascii="Arial" w:hAnsi="Arial" w:cs="Arial"/>
          <w:b/>
        </w:rPr>
      </w:pPr>
      <w:r w:rsidRPr="00ED7EBF">
        <w:rPr>
          <w:rFonts w:ascii="Arial" w:hAnsi="Arial" w:cs="Arial"/>
          <w:b/>
        </w:rPr>
        <w:t>Why Window Safety Week is so important</w:t>
      </w:r>
    </w:p>
    <w:p w14:paraId="3D6C5E2D" w14:textId="77777777" w:rsidR="003A7B47" w:rsidRPr="00ED7EBF" w:rsidRDefault="003A7B47">
      <w:pPr>
        <w:rPr>
          <w:rFonts w:ascii="Arial" w:hAnsi="Arial" w:cs="Arial"/>
        </w:rPr>
      </w:pPr>
    </w:p>
    <w:p w14:paraId="0165C622" w14:textId="77777777" w:rsidR="003A7B47" w:rsidRPr="00ED7EBF" w:rsidRDefault="003A7B47">
      <w:pPr>
        <w:rPr>
          <w:rFonts w:ascii="Arial" w:hAnsi="Arial" w:cs="Arial"/>
        </w:rPr>
      </w:pPr>
      <w:r w:rsidRPr="00ED7EBF">
        <w:rPr>
          <w:rFonts w:ascii="Arial" w:hAnsi="Arial" w:cs="Arial"/>
        </w:rPr>
        <w:t xml:space="preserve">Windows are one of the few things we enjoy both inside </w:t>
      </w:r>
      <w:r>
        <w:rPr>
          <w:rFonts w:ascii="Arial" w:hAnsi="Arial" w:cs="Arial"/>
        </w:rPr>
        <w:t xml:space="preserve">and </w:t>
      </w:r>
      <w:r w:rsidRPr="00ED7EBF">
        <w:rPr>
          <w:rFonts w:ascii="Arial" w:hAnsi="Arial" w:cs="Arial"/>
        </w:rPr>
        <w:t xml:space="preserve">outside our homes and businesses. Windows serve an important role in our lives by letting in natural light and fresh air </w:t>
      </w:r>
      <w:r w:rsidR="00556D84">
        <w:rPr>
          <w:rFonts w:ascii="Arial" w:hAnsi="Arial" w:cs="Arial"/>
        </w:rPr>
        <w:t>when</w:t>
      </w:r>
      <w:r w:rsidRPr="00ED7EBF">
        <w:rPr>
          <w:rFonts w:ascii="Arial" w:hAnsi="Arial" w:cs="Arial"/>
        </w:rPr>
        <w:t xml:space="preserve"> open</w:t>
      </w:r>
      <w:r w:rsidR="001E79E7">
        <w:rPr>
          <w:rFonts w:ascii="Arial" w:hAnsi="Arial" w:cs="Arial"/>
        </w:rPr>
        <w:t>,</w:t>
      </w:r>
      <w:r w:rsidRPr="00ED7EBF">
        <w:rPr>
          <w:rFonts w:ascii="Arial" w:hAnsi="Arial" w:cs="Arial"/>
        </w:rPr>
        <w:t xml:space="preserve"> and by keeping out the elements when they’re closed. Some windows ─ larger units called egress or emergency escape and rescue windows ─ can take on an even greater role if we need to escape quickly in the event of a</w:t>
      </w:r>
      <w:r w:rsidRPr="002F48A2">
        <w:rPr>
          <w:rFonts w:ascii="Arial" w:hAnsi="Arial" w:cs="Arial"/>
        </w:rPr>
        <w:t xml:space="preserve"> </w:t>
      </w:r>
      <w:r w:rsidRPr="00ED7EBF">
        <w:rPr>
          <w:rFonts w:ascii="Arial" w:hAnsi="Arial" w:cs="Arial"/>
        </w:rPr>
        <w:t>fire</w:t>
      </w:r>
      <w:r w:rsidR="005F284A">
        <w:rPr>
          <w:rFonts w:ascii="Arial" w:hAnsi="Arial" w:cs="Arial"/>
        </w:rPr>
        <w:t xml:space="preserve"> or other emergency</w:t>
      </w:r>
      <w:r w:rsidRPr="00ED7EBF">
        <w:rPr>
          <w:rFonts w:ascii="Arial" w:hAnsi="Arial" w:cs="Arial"/>
        </w:rPr>
        <w:t>, or if rescue workers need to enter through them in emergency situations.</w:t>
      </w:r>
    </w:p>
    <w:p w14:paraId="386EBB67" w14:textId="77777777" w:rsidR="003A7B47" w:rsidRPr="00ED7EBF" w:rsidRDefault="003A7B47">
      <w:pPr>
        <w:rPr>
          <w:rFonts w:ascii="Arial" w:hAnsi="Arial" w:cs="Arial"/>
        </w:rPr>
      </w:pPr>
    </w:p>
    <w:p w14:paraId="0B1828FA" w14:textId="77777777" w:rsidR="003A7B47" w:rsidRPr="00ED7EBF" w:rsidDel="00062D32" w:rsidRDefault="003A7B47">
      <w:pPr>
        <w:rPr>
          <w:rFonts w:ascii="Arial" w:hAnsi="Arial" w:cs="Arial"/>
          <w:b/>
        </w:rPr>
      </w:pPr>
      <w:r w:rsidRPr="00ED7EBF" w:rsidDel="00062D32">
        <w:rPr>
          <w:rFonts w:ascii="Arial" w:hAnsi="Arial" w:cs="Arial"/>
          <w:b/>
        </w:rPr>
        <w:t>First full week in April recognized as Window Safety Week</w:t>
      </w:r>
    </w:p>
    <w:p w14:paraId="38E8B37F" w14:textId="63B707CB" w:rsidR="003A7B47" w:rsidRPr="00ED7EBF" w:rsidDel="00062D32" w:rsidRDefault="003A7B47">
      <w:pPr>
        <w:rPr>
          <w:rFonts w:ascii="Arial" w:hAnsi="Arial" w:cs="Arial"/>
        </w:rPr>
      </w:pPr>
      <w:r w:rsidRPr="00ED7EBF" w:rsidDel="00062D32">
        <w:rPr>
          <w:rFonts w:ascii="Arial" w:hAnsi="Arial" w:cs="Arial"/>
        </w:rPr>
        <w:t>Recognizing the essential role windows play in the lives of consumers today, the Window Safety Task Force</w:t>
      </w:r>
      <w:r w:rsidDel="00062D32">
        <w:rPr>
          <w:rFonts w:ascii="Arial" w:hAnsi="Arial" w:cs="Arial"/>
        </w:rPr>
        <w:t xml:space="preserve"> </w:t>
      </w:r>
      <w:r w:rsidR="002B0796">
        <w:rPr>
          <w:rFonts w:ascii="Arial" w:hAnsi="Arial" w:cs="Arial"/>
        </w:rPr>
        <w:t>in partnership with</w:t>
      </w:r>
      <w:r w:rsidR="001E79E7" w:rsidDel="00062D32">
        <w:rPr>
          <w:rFonts w:ascii="Arial" w:hAnsi="Arial" w:cs="Arial"/>
        </w:rPr>
        <w:t xml:space="preserve"> the National Safety Council </w:t>
      </w:r>
      <w:r w:rsidRPr="00ED7EBF" w:rsidDel="00062D32">
        <w:rPr>
          <w:rFonts w:ascii="Arial" w:hAnsi="Arial" w:cs="Arial"/>
        </w:rPr>
        <w:t xml:space="preserve">proudly </w:t>
      </w:r>
      <w:r w:rsidDel="00062D32">
        <w:rPr>
          <w:rFonts w:ascii="Arial" w:hAnsi="Arial" w:cs="Arial"/>
        </w:rPr>
        <w:t>observes Window Safety Week each year</w:t>
      </w:r>
      <w:r w:rsidR="00556D84" w:rsidDel="00062D32">
        <w:rPr>
          <w:rFonts w:ascii="Arial" w:hAnsi="Arial" w:cs="Arial"/>
        </w:rPr>
        <w:t xml:space="preserve"> during</w:t>
      </w:r>
      <w:r w:rsidDel="00062D32">
        <w:rPr>
          <w:rFonts w:ascii="Arial" w:hAnsi="Arial" w:cs="Arial"/>
        </w:rPr>
        <w:t xml:space="preserve"> the first full week in April. Our goal is </w:t>
      </w:r>
      <w:r w:rsidRPr="00ED7EBF" w:rsidDel="00062D32">
        <w:rPr>
          <w:rFonts w:ascii="Arial" w:hAnsi="Arial" w:cs="Arial"/>
        </w:rPr>
        <w:t xml:space="preserve">to encourage </w:t>
      </w:r>
      <w:r w:rsidR="001E4DFE" w:rsidDel="00062D32">
        <w:rPr>
          <w:rFonts w:ascii="Arial" w:hAnsi="Arial" w:cs="Arial"/>
        </w:rPr>
        <w:t xml:space="preserve">parents and </w:t>
      </w:r>
      <w:r w:rsidR="00556D84" w:rsidDel="00062D32">
        <w:rPr>
          <w:rFonts w:ascii="Arial" w:hAnsi="Arial" w:cs="Arial"/>
        </w:rPr>
        <w:t>caregivers</w:t>
      </w:r>
      <w:r w:rsidRPr="00ED7EBF" w:rsidDel="00062D32">
        <w:rPr>
          <w:rFonts w:ascii="Arial" w:hAnsi="Arial" w:cs="Arial"/>
        </w:rPr>
        <w:t xml:space="preserve"> to take steps to observe </w:t>
      </w:r>
      <w:r w:rsidDel="00062D32">
        <w:rPr>
          <w:rFonts w:ascii="Arial" w:hAnsi="Arial" w:cs="Arial"/>
        </w:rPr>
        <w:t>window safety</w:t>
      </w:r>
      <w:r w:rsidR="00556D84" w:rsidDel="00062D32">
        <w:rPr>
          <w:rFonts w:ascii="Arial" w:hAnsi="Arial" w:cs="Arial"/>
        </w:rPr>
        <w:t xml:space="preserve"> throughout the year.</w:t>
      </w:r>
    </w:p>
    <w:p w14:paraId="523ADD36" w14:textId="77777777" w:rsidR="003A7B47" w:rsidRPr="00ED7EBF" w:rsidDel="00062D32" w:rsidRDefault="003A7B47">
      <w:pPr>
        <w:rPr>
          <w:rFonts w:ascii="Arial" w:hAnsi="Arial" w:cs="Arial"/>
        </w:rPr>
      </w:pPr>
    </w:p>
    <w:p w14:paraId="776D1A53" w14:textId="77777777" w:rsidR="003A7B47" w:rsidRDefault="003A7B47">
      <w:pPr>
        <w:rPr>
          <w:rFonts w:ascii="Arial" w:hAnsi="Arial" w:cs="Arial"/>
        </w:rPr>
      </w:pPr>
      <w:r>
        <w:rPr>
          <w:rFonts w:ascii="Arial" w:hAnsi="Arial" w:cs="Arial"/>
        </w:rPr>
        <w:br w:type="page"/>
      </w:r>
    </w:p>
    <w:p w14:paraId="2F97E8A6" w14:textId="77777777" w:rsidR="003A7B47" w:rsidRPr="00ED7EBF" w:rsidRDefault="003A7B47">
      <w:pPr>
        <w:rPr>
          <w:rFonts w:ascii="Arial" w:hAnsi="Arial" w:cs="Arial"/>
        </w:rPr>
      </w:pPr>
    </w:p>
    <w:p w14:paraId="71C503F0" w14:textId="77777777" w:rsidR="003A7B47" w:rsidRPr="00ED7EBF" w:rsidRDefault="003A7B47" w:rsidP="00E92A55">
      <w:pPr>
        <w:pStyle w:val="ListParagraph"/>
        <w:numPr>
          <w:ilvl w:val="0"/>
          <w:numId w:val="2"/>
        </w:numPr>
        <w:rPr>
          <w:rFonts w:ascii="Arial" w:hAnsi="Arial" w:cs="Arial"/>
          <w:b/>
        </w:rPr>
      </w:pPr>
      <w:r w:rsidRPr="00ED7EBF">
        <w:rPr>
          <w:rFonts w:ascii="Arial" w:hAnsi="Arial" w:cs="Arial"/>
          <w:b/>
        </w:rPr>
        <w:t>About the Window Safety Task Force</w:t>
      </w:r>
    </w:p>
    <w:p w14:paraId="2E351403" w14:textId="77777777" w:rsidR="003A7B47" w:rsidRPr="004450E2" w:rsidRDefault="003A7B47" w:rsidP="004450E2">
      <w:pPr>
        <w:rPr>
          <w:rFonts w:ascii="Arial" w:hAnsi="Arial" w:cs="Arial"/>
        </w:rPr>
      </w:pPr>
    </w:p>
    <w:p w14:paraId="485F72EE" w14:textId="23788515" w:rsidR="003A7B47" w:rsidRPr="004450E2" w:rsidRDefault="004450E2" w:rsidP="004450E2">
      <w:pPr>
        <w:rPr>
          <w:rFonts w:ascii="Arial" w:hAnsi="Arial" w:cs="Arial"/>
        </w:rPr>
      </w:pPr>
      <w:r w:rsidRPr="004450E2">
        <w:rPr>
          <w:rFonts w:ascii="Tahoma" w:hAnsi="Tahoma" w:cs="Tahoma"/>
        </w:rPr>
        <w:t>﻿</w:t>
      </w:r>
      <w:r w:rsidRPr="004450E2">
        <w:rPr>
          <w:rFonts w:ascii="Arial" w:hAnsi="Arial" w:cs="Arial"/>
        </w:rPr>
        <w:t>The Window Safety Task Force (WSTF) was formed in 1997 to promote greater awareness of window safety. The task force is comprised of members representing the </w:t>
      </w:r>
      <w:hyperlink r:id="rId7" w:history="1">
        <w:r w:rsidRPr="004450E2">
          <w:rPr>
            <w:rStyle w:val="Hyperlink"/>
            <w:rFonts w:ascii="Arial" w:hAnsi="Arial" w:cs="Arial"/>
          </w:rPr>
          <w:t>Fenestration and Glazing Industry Alliance</w:t>
        </w:r>
      </w:hyperlink>
      <w:r w:rsidRPr="004450E2">
        <w:rPr>
          <w:rFonts w:ascii="Arial" w:hAnsi="Arial" w:cs="Arial"/>
        </w:rPr>
        <w:t> (FGIA) and the</w:t>
      </w:r>
      <w:hyperlink r:id="rId8" w:tgtFrame="_blank" w:history="1">
        <w:r w:rsidRPr="004450E2">
          <w:rPr>
            <w:rStyle w:val="Hyperlink"/>
            <w:rFonts w:ascii="Arial" w:hAnsi="Arial" w:cs="Arial"/>
          </w:rPr>
          <w:t> Window &amp; Door Manufacturers Association</w:t>
        </w:r>
      </w:hyperlink>
      <w:r w:rsidRPr="004450E2">
        <w:rPr>
          <w:rFonts w:ascii="Arial" w:hAnsi="Arial" w:cs="Arial"/>
        </w:rPr>
        <w:t> (WDMA), in cooperation with the </w:t>
      </w:r>
      <w:hyperlink r:id="rId9" w:tgtFrame="_blank" w:history="1">
        <w:r w:rsidRPr="004450E2">
          <w:rPr>
            <w:rStyle w:val="Hyperlink"/>
            <w:rFonts w:ascii="Arial" w:hAnsi="Arial" w:cs="Arial"/>
          </w:rPr>
          <w:t>National Safety Council</w:t>
        </w:r>
      </w:hyperlink>
      <w:r w:rsidRPr="004450E2">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4450E2">
        <w:rPr>
          <w:rFonts w:ascii="Tahoma" w:hAnsi="Tahoma" w:cs="Tahoma"/>
        </w:rPr>
        <w:t>﻿</w:t>
      </w:r>
    </w:p>
    <w:p w14:paraId="61962DA0" w14:textId="77777777" w:rsidR="004450E2" w:rsidRPr="00ED7EBF" w:rsidRDefault="004450E2" w:rsidP="00E92A55">
      <w:pPr>
        <w:shd w:val="clear" w:color="auto" w:fill="FFFFFF"/>
        <w:spacing w:line="15" w:lineRule="atLeast"/>
        <w:rPr>
          <w:rFonts w:ascii="Arial" w:hAnsi="Arial" w:cs="Arial"/>
          <w:b/>
        </w:rPr>
      </w:pPr>
    </w:p>
    <w:p w14:paraId="10C8F68C" w14:textId="77777777" w:rsidR="003A7B47" w:rsidRPr="00ED7EBF" w:rsidRDefault="003A7B47" w:rsidP="00E92A55">
      <w:pPr>
        <w:shd w:val="clear" w:color="auto" w:fill="FFFFFF"/>
        <w:spacing w:line="235" w:lineRule="auto"/>
        <w:outlineLvl w:val="1"/>
        <w:rPr>
          <w:rFonts w:ascii="Arial" w:hAnsi="Arial" w:cs="Arial"/>
          <w:b/>
        </w:rPr>
      </w:pPr>
      <w:r w:rsidRPr="00ED7EBF">
        <w:rPr>
          <w:rFonts w:ascii="Arial" w:hAnsi="Arial" w:cs="Arial"/>
          <w:b/>
        </w:rPr>
        <w:t>About Window Safety Week</w:t>
      </w:r>
    </w:p>
    <w:p w14:paraId="08A7036C" w14:textId="77777777" w:rsidR="003A7B47" w:rsidRPr="00ED7EBF" w:rsidRDefault="006352E0" w:rsidP="00E92A55">
      <w:pPr>
        <w:shd w:val="clear" w:color="auto" w:fill="FFFFFF"/>
        <w:spacing w:line="15" w:lineRule="atLeast"/>
        <w:rPr>
          <w:rFonts w:ascii="Arial" w:hAnsi="Arial" w:cs="Arial"/>
        </w:rPr>
      </w:pPr>
      <w:r>
        <w:rPr>
          <w:rFonts w:ascii="Arial" w:hAnsi="Arial" w:cs="Arial"/>
        </w:rPr>
        <w:t>This o</w:t>
      </w:r>
      <w:r w:rsidR="003A7B47" w:rsidRPr="00ED7EBF">
        <w:rPr>
          <w:rFonts w:ascii="Arial" w:hAnsi="Arial" w:cs="Arial"/>
        </w:rPr>
        <w:t>bserv</w:t>
      </w:r>
      <w:r>
        <w:rPr>
          <w:rFonts w:ascii="Arial" w:hAnsi="Arial" w:cs="Arial"/>
        </w:rPr>
        <w:t>ance is h</w:t>
      </w:r>
      <w:r w:rsidR="003A7B47" w:rsidRPr="00ED7EBF">
        <w:rPr>
          <w:rFonts w:ascii="Arial" w:hAnsi="Arial" w:cs="Arial"/>
        </w:rPr>
        <w:t>e</w:t>
      </w:r>
      <w:r>
        <w:rPr>
          <w:rFonts w:ascii="Arial" w:hAnsi="Arial" w:cs="Arial"/>
        </w:rPr>
        <w:t>l</w:t>
      </w:r>
      <w:r w:rsidR="003A7B47" w:rsidRPr="00ED7EBF">
        <w:rPr>
          <w:rFonts w:ascii="Arial" w:hAnsi="Arial" w:cs="Arial"/>
        </w:rPr>
        <w:t>d</w:t>
      </w:r>
      <w:r w:rsidR="003A7B47">
        <w:rPr>
          <w:rFonts w:ascii="Arial" w:hAnsi="Arial" w:cs="Arial"/>
        </w:rPr>
        <w:t xml:space="preserve"> annually</w:t>
      </w:r>
      <w:r w:rsidR="00556D84">
        <w:rPr>
          <w:rFonts w:ascii="Arial" w:hAnsi="Arial" w:cs="Arial"/>
        </w:rPr>
        <w:t xml:space="preserve"> during</w:t>
      </w:r>
      <w:r w:rsidR="003A7B47" w:rsidRPr="00ED7EBF">
        <w:rPr>
          <w:rFonts w:ascii="Arial" w:hAnsi="Arial" w:cs="Arial"/>
        </w:rPr>
        <w:t xml:space="preserve"> the f</w:t>
      </w:r>
      <w:r w:rsidR="003A7B47">
        <w:rPr>
          <w:rFonts w:ascii="Arial" w:hAnsi="Arial" w:cs="Arial"/>
        </w:rPr>
        <w:t>irst full week in April</w:t>
      </w:r>
      <w:r>
        <w:rPr>
          <w:rFonts w:ascii="Arial" w:hAnsi="Arial" w:cs="Arial"/>
        </w:rPr>
        <w:t>.</w:t>
      </w:r>
      <w:r w:rsidR="003A7B47" w:rsidRPr="00ED7EBF">
        <w:rPr>
          <w:rFonts w:ascii="Arial" w:hAnsi="Arial" w:cs="Arial"/>
        </w:rPr>
        <w:t xml:space="preserve"> Window Safety Week is designed to heighten the awareness of what parents and caregivers should do to help keep their family </w:t>
      </w:r>
      <w:r w:rsidR="001E4DFE">
        <w:rPr>
          <w:rFonts w:ascii="Arial" w:hAnsi="Arial" w:cs="Arial"/>
        </w:rPr>
        <w:t xml:space="preserve">and visitors </w:t>
      </w:r>
      <w:r w:rsidR="003A7B47" w:rsidRPr="00ED7EBF">
        <w:rPr>
          <w:rFonts w:ascii="Arial" w:hAnsi="Arial" w:cs="Arial"/>
        </w:rPr>
        <w:t>safer from the risk</w:t>
      </w:r>
      <w:r>
        <w:rPr>
          <w:rFonts w:ascii="Arial" w:hAnsi="Arial" w:cs="Arial"/>
        </w:rPr>
        <w:t>s</w:t>
      </w:r>
      <w:r w:rsidR="003A7B47" w:rsidRPr="00ED7EBF">
        <w:rPr>
          <w:rFonts w:ascii="Arial" w:hAnsi="Arial" w:cs="Arial"/>
        </w:rPr>
        <w:t xml:space="preserve"> of window falls or injuries in the home</w:t>
      </w:r>
      <w:r>
        <w:rPr>
          <w:rFonts w:ascii="Arial" w:hAnsi="Arial" w:cs="Arial"/>
        </w:rPr>
        <w:t>,</w:t>
      </w:r>
      <w:r w:rsidR="008555EA">
        <w:rPr>
          <w:rFonts w:ascii="Arial" w:hAnsi="Arial" w:cs="Arial"/>
        </w:rPr>
        <w:t xml:space="preserve"> </w:t>
      </w:r>
      <w:r w:rsidR="003A7B47" w:rsidRPr="00ED7EBF">
        <w:rPr>
          <w:rFonts w:ascii="Arial" w:hAnsi="Arial" w:cs="Arial"/>
        </w:rPr>
        <w:t>and how they can use their windows for emerge</w:t>
      </w:r>
      <w:r w:rsidR="003A7B47">
        <w:rPr>
          <w:rFonts w:ascii="Arial" w:hAnsi="Arial" w:cs="Arial"/>
        </w:rPr>
        <w:t xml:space="preserve">ncy escape and rescue purposes. Additional </w:t>
      </w:r>
      <w:r w:rsidR="003A7B47" w:rsidRPr="00ED7EBF">
        <w:rPr>
          <w:rFonts w:ascii="Arial" w:hAnsi="Arial" w:cs="Arial"/>
        </w:rPr>
        <w:t>safety education occurs throughout the year.</w:t>
      </w:r>
    </w:p>
    <w:p w14:paraId="0A3B004F" w14:textId="77777777" w:rsidR="003A7B47" w:rsidRPr="00ED7EBF" w:rsidRDefault="003A7B47" w:rsidP="00E92A55">
      <w:pPr>
        <w:shd w:val="clear" w:color="auto" w:fill="FFFFFF"/>
        <w:spacing w:line="15" w:lineRule="atLeast"/>
        <w:rPr>
          <w:rFonts w:ascii="Arial" w:hAnsi="Arial" w:cs="Arial"/>
        </w:rPr>
      </w:pPr>
    </w:p>
    <w:p w14:paraId="14878169" w14:textId="77777777" w:rsidR="003A7B47" w:rsidRPr="00ED7EBF" w:rsidRDefault="003A7B47" w:rsidP="00E92A55">
      <w:pPr>
        <w:shd w:val="clear" w:color="auto" w:fill="FFFFFF"/>
        <w:spacing w:line="235" w:lineRule="auto"/>
        <w:outlineLvl w:val="1"/>
        <w:rPr>
          <w:rFonts w:ascii="Arial" w:hAnsi="Arial" w:cs="Arial"/>
          <w:b/>
        </w:rPr>
      </w:pPr>
      <w:r w:rsidRPr="00ED7EBF">
        <w:rPr>
          <w:rFonts w:ascii="Arial" w:hAnsi="Arial" w:cs="Arial"/>
          <w:b/>
        </w:rPr>
        <w:t>Purpose</w:t>
      </w:r>
    </w:p>
    <w:p w14:paraId="2D7C6127" w14:textId="76E68E7B" w:rsidR="00460167" w:rsidRPr="00EB3514" w:rsidRDefault="003A7B47" w:rsidP="00460167">
      <w:pPr>
        <w:rPr>
          <w:rFonts w:ascii="Arial" w:hAnsi="Arial" w:cs="Arial"/>
        </w:rPr>
      </w:pPr>
      <w:r w:rsidRPr="00244D43">
        <w:rPr>
          <w:rFonts w:ascii="Arial" w:hAnsi="Arial" w:cs="Arial"/>
        </w:rPr>
        <w:t xml:space="preserve">The Window Safety Task Force strives to provide educational information and heighten safety awareness to help parents and caregivers take the </w:t>
      </w:r>
      <w:r w:rsidRPr="00EB3514">
        <w:rPr>
          <w:rFonts w:ascii="Arial" w:hAnsi="Arial" w:cs="Arial"/>
        </w:rPr>
        <w:t>necessary action</w:t>
      </w:r>
      <w:r w:rsidR="006352E0">
        <w:rPr>
          <w:rFonts w:ascii="Arial" w:hAnsi="Arial" w:cs="Arial"/>
        </w:rPr>
        <w:t>s</w:t>
      </w:r>
      <w:r w:rsidRPr="00EB3514">
        <w:rPr>
          <w:rFonts w:ascii="Arial" w:hAnsi="Arial" w:cs="Arial"/>
        </w:rPr>
        <w:t xml:space="preserve"> to prevent window falls and to understand the vital role windows and doors play in fire safety.</w:t>
      </w:r>
    </w:p>
    <w:p w14:paraId="17A7DE00" w14:textId="77777777" w:rsidR="003A7B47" w:rsidRPr="00244D43" w:rsidRDefault="003A7B47" w:rsidP="00E92A55">
      <w:pPr>
        <w:shd w:val="clear" w:color="auto" w:fill="FFFFFF"/>
        <w:spacing w:line="15" w:lineRule="atLeast"/>
        <w:rPr>
          <w:rFonts w:ascii="Arial" w:hAnsi="Arial" w:cs="Arial"/>
        </w:rPr>
      </w:pPr>
    </w:p>
    <w:p w14:paraId="1DFC6EC2" w14:textId="77777777" w:rsidR="003A7B47" w:rsidRPr="00244D43" w:rsidRDefault="003A7B47" w:rsidP="00E92A55">
      <w:pPr>
        <w:shd w:val="clear" w:color="auto" w:fill="FFFFFF"/>
        <w:spacing w:line="235" w:lineRule="auto"/>
        <w:outlineLvl w:val="1"/>
        <w:rPr>
          <w:rFonts w:ascii="Arial" w:hAnsi="Arial" w:cs="Arial"/>
          <w:b/>
        </w:rPr>
      </w:pPr>
      <w:r w:rsidRPr="00244D43">
        <w:rPr>
          <w:rFonts w:ascii="Arial" w:hAnsi="Arial" w:cs="Arial"/>
          <w:b/>
        </w:rPr>
        <w:t xml:space="preserve">Key </w:t>
      </w:r>
      <w:r w:rsidR="006440E0">
        <w:rPr>
          <w:rFonts w:ascii="Arial" w:hAnsi="Arial" w:cs="Arial"/>
          <w:b/>
        </w:rPr>
        <w:t>E</w:t>
      </w:r>
      <w:r w:rsidRPr="00244D43">
        <w:rPr>
          <w:rFonts w:ascii="Arial" w:hAnsi="Arial" w:cs="Arial"/>
          <w:b/>
        </w:rPr>
        <w:t>lements</w:t>
      </w:r>
    </w:p>
    <w:p w14:paraId="7831CA43" w14:textId="34354E7E" w:rsidR="00556D84" w:rsidRDefault="003A7B47" w:rsidP="00E92A55">
      <w:pPr>
        <w:shd w:val="clear" w:color="auto" w:fill="FFFFFF"/>
        <w:spacing w:line="15" w:lineRule="atLeast"/>
        <w:rPr>
          <w:rFonts w:ascii="Arial" w:hAnsi="Arial" w:cs="Arial"/>
        </w:rPr>
      </w:pPr>
      <w:r w:rsidRPr="00244D43">
        <w:rPr>
          <w:rFonts w:ascii="Arial" w:hAnsi="Arial" w:cs="Arial"/>
        </w:rPr>
        <w:t xml:space="preserve">The task force emphasizes the life-saving role that doors play as the primary exits and </w:t>
      </w:r>
      <w:r w:rsidR="00C97305">
        <w:rPr>
          <w:rFonts w:ascii="Arial" w:hAnsi="Arial" w:cs="Arial"/>
        </w:rPr>
        <w:t xml:space="preserve">windows play as the </w:t>
      </w:r>
      <w:r w:rsidRPr="00244D43">
        <w:rPr>
          <w:rFonts w:ascii="Arial" w:hAnsi="Arial" w:cs="Arial"/>
        </w:rPr>
        <w:t>secondary means of escape in the event of</w:t>
      </w:r>
      <w:r>
        <w:rPr>
          <w:rFonts w:ascii="Arial" w:hAnsi="Arial" w:cs="Arial"/>
        </w:rPr>
        <w:t xml:space="preserve"> </w:t>
      </w:r>
      <w:r w:rsidR="00460167">
        <w:rPr>
          <w:rFonts w:ascii="Arial" w:hAnsi="Arial" w:cs="Arial"/>
        </w:rPr>
        <w:t xml:space="preserve">a fire or other emergency. </w:t>
      </w:r>
      <w:r w:rsidR="00C97305">
        <w:rPr>
          <w:rFonts w:ascii="Arial" w:hAnsi="Arial" w:cs="Arial"/>
        </w:rPr>
        <w:t>Entry d</w:t>
      </w:r>
      <w:r w:rsidRPr="00244D43">
        <w:rPr>
          <w:rFonts w:ascii="Arial" w:hAnsi="Arial" w:cs="Arial"/>
        </w:rPr>
        <w:t>oors serve as exits, while windows provide an alternate mean</w:t>
      </w:r>
      <w:r w:rsidR="00556D84">
        <w:rPr>
          <w:rFonts w:ascii="Arial" w:hAnsi="Arial" w:cs="Arial"/>
        </w:rPr>
        <w:t>s of escape.</w:t>
      </w:r>
    </w:p>
    <w:p w14:paraId="2929589D" w14:textId="77777777" w:rsidR="00556D84" w:rsidRDefault="00556D84" w:rsidP="00E92A55">
      <w:pPr>
        <w:shd w:val="clear" w:color="auto" w:fill="FFFFFF"/>
        <w:spacing w:line="15" w:lineRule="atLeast"/>
        <w:rPr>
          <w:rFonts w:ascii="Arial" w:hAnsi="Arial" w:cs="Arial"/>
        </w:rPr>
      </w:pPr>
    </w:p>
    <w:p w14:paraId="323944A5" w14:textId="77777777" w:rsidR="00556D84" w:rsidRDefault="003A7B47" w:rsidP="00E92A55">
      <w:pPr>
        <w:shd w:val="clear" w:color="auto" w:fill="FFFFFF"/>
        <w:spacing w:line="15" w:lineRule="atLeast"/>
        <w:rPr>
          <w:rFonts w:ascii="Arial" w:hAnsi="Arial" w:cs="Arial"/>
        </w:rPr>
      </w:pPr>
      <w:r w:rsidRPr="00244D43">
        <w:rPr>
          <w:rFonts w:ascii="Arial" w:hAnsi="Arial" w:cs="Arial"/>
        </w:rPr>
        <w:t xml:space="preserve">The group also reminds </w:t>
      </w:r>
      <w:r>
        <w:rPr>
          <w:rFonts w:ascii="Arial" w:hAnsi="Arial" w:cs="Arial"/>
        </w:rPr>
        <w:t>people</w:t>
      </w:r>
      <w:r w:rsidRPr="00244D43">
        <w:rPr>
          <w:rFonts w:ascii="Arial" w:hAnsi="Arial" w:cs="Arial"/>
        </w:rPr>
        <w:t xml:space="preserve"> that insect screens are designed to keep inse</w:t>
      </w:r>
      <w:r>
        <w:rPr>
          <w:rFonts w:ascii="Arial" w:hAnsi="Arial" w:cs="Arial"/>
        </w:rPr>
        <w:t>ct pests out, rather than hold</w:t>
      </w:r>
      <w:r w:rsidRPr="00244D43">
        <w:rPr>
          <w:rFonts w:ascii="Arial" w:hAnsi="Arial" w:cs="Arial"/>
        </w:rPr>
        <w:t xml:space="preserve"> a child's weight</w:t>
      </w:r>
      <w:r w:rsidR="00216E95">
        <w:rPr>
          <w:rFonts w:ascii="Arial" w:hAnsi="Arial" w:cs="Arial"/>
        </w:rPr>
        <w:t xml:space="preserve"> to prevent them from falling out</w:t>
      </w:r>
      <w:r w:rsidR="006352E0">
        <w:rPr>
          <w:rFonts w:ascii="Arial" w:hAnsi="Arial" w:cs="Arial"/>
        </w:rPr>
        <w:t>.</w:t>
      </w:r>
      <w:r w:rsidRPr="00244D43">
        <w:rPr>
          <w:rFonts w:ascii="Arial" w:hAnsi="Arial" w:cs="Arial"/>
        </w:rPr>
        <w:t xml:space="preserve"> </w:t>
      </w:r>
      <w:r w:rsidR="006352E0">
        <w:rPr>
          <w:rFonts w:ascii="Arial" w:hAnsi="Arial" w:cs="Arial"/>
        </w:rPr>
        <w:t>T</w:t>
      </w:r>
      <w:r w:rsidRPr="00244D43">
        <w:rPr>
          <w:rFonts w:ascii="Arial" w:hAnsi="Arial" w:cs="Arial"/>
        </w:rPr>
        <w:t xml:space="preserve">herefore, children should not be left unattended around open windows, with or without an insect screen in place. In homes with young children, for greater safety, windows within </w:t>
      </w:r>
      <w:r w:rsidR="006352E0">
        <w:rPr>
          <w:rFonts w:ascii="Arial" w:hAnsi="Arial" w:cs="Arial"/>
        </w:rPr>
        <w:t xml:space="preserve">a child’s </w:t>
      </w:r>
      <w:r w:rsidRPr="00244D43">
        <w:rPr>
          <w:rFonts w:ascii="Arial" w:hAnsi="Arial" w:cs="Arial"/>
        </w:rPr>
        <w:t>reach should remain closed and locked</w:t>
      </w:r>
      <w:r w:rsidR="006352E0">
        <w:rPr>
          <w:rFonts w:ascii="Arial" w:hAnsi="Arial" w:cs="Arial"/>
        </w:rPr>
        <w:t xml:space="preserve">. </w:t>
      </w:r>
    </w:p>
    <w:p w14:paraId="5A0B3DF7" w14:textId="77777777" w:rsidR="00556D84" w:rsidRDefault="00556D84" w:rsidP="00E92A55">
      <w:pPr>
        <w:shd w:val="clear" w:color="auto" w:fill="FFFFFF"/>
        <w:spacing w:line="15" w:lineRule="atLeast"/>
        <w:rPr>
          <w:rFonts w:ascii="Arial" w:hAnsi="Arial" w:cs="Arial"/>
        </w:rPr>
      </w:pPr>
    </w:p>
    <w:p w14:paraId="7C550644" w14:textId="20951EA7" w:rsidR="003A7B47" w:rsidRPr="00244D43" w:rsidRDefault="003A7B47" w:rsidP="00E92A55">
      <w:pPr>
        <w:shd w:val="clear" w:color="auto" w:fill="FFFFFF"/>
        <w:spacing w:line="15" w:lineRule="atLeast"/>
        <w:rPr>
          <w:rFonts w:ascii="Arial" w:hAnsi="Arial" w:cs="Arial"/>
        </w:rPr>
      </w:pPr>
      <w:r w:rsidRPr="00244D43">
        <w:rPr>
          <w:rFonts w:ascii="Arial" w:hAnsi="Arial" w:cs="Arial"/>
        </w:rPr>
        <w:t xml:space="preserve">In addition, the </w:t>
      </w:r>
      <w:r w:rsidR="004A4EF5">
        <w:rPr>
          <w:rFonts w:ascii="Arial" w:hAnsi="Arial" w:cs="Arial"/>
        </w:rPr>
        <w:t>task force</w:t>
      </w:r>
      <w:r w:rsidR="004A4EF5" w:rsidRPr="00244D43">
        <w:rPr>
          <w:rFonts w:ascii="Arial" w:hAnsi="Arial" w:cs="Arial"/>
        </w:rPr>
        <w:t xml:space="preserve"> </w:t>
      </w:r>
      <w:r w:rsidRPr="00244D43">
        <w:rPr>
          <w:rFonts w:ascii="Arial" w:hAnsi="Arial" w:cs="Arial"/>
        </w:rPr>
        <w:t>reminds parents and caregivers to avoid placing furniture under windows. Young children can use furniture to climb to and potentially fall from an open window. Responsible adult supervision at all times is an essential element in keep</w:t>
      </w:r>
      <w:r>
        <w:rPr>
          <w:rFonts w:ascii="Arial" w:hAnsi="Arial" w:cs="Arial"/>
        </w:rPr>
        <w:t>ing</w:t>
      </w:r>
      <w:r w:rsidRPr="00244D43">
        <w:rPr>
          <w:rFonts w:ascii="Arial" w:hAnsi="Arial" w:cs="Arial"/>
        </w:rPr>
        <w:t xml:space="preserve"> children safe around open windows and doors.</w:t>
      </w:r>
    </w:p>
    <w:p w14:paraId="64DE613A" w14:textId="77777777" w:rsidR="003A7B47" w:rsidRPr="00244D43" w:rsidRDefault="003A7B47" w:rsidP="00E92A55">
      <w:pPr>
        <w:shd w:val="clear" w:color="auto" w:fill="FFFFFF"/>
        <w:spacing w:line="15" w:lineRule="atLeast"/>
        <w:rPr>
          <w:rFonts w:ascii="Arial" w:hAnsi="Arial" w:cs="Arial"/>
        </w:rPr>
      </w:pPr>
    </w:p>
    <w:p w14:paraId="4244D818" w14:textId="77777777" w:rsidR="003A7B47" w:rsidRPr="00244D43" w:rsidRDefault="003A7B47" w:rsidP="00E92A55">
      <w:pPr>
        <w:shd w:val="clear" w:color="auto" w:fill="FFFFFF"/>
        <w:spacing w:line="235" w:lineRule="auto"/>
        <w:outlineLvl w:val="1"/>
        <w:rPr>
          <w:rFonts w:ascii="Arial" w:hAnsi="Arial" w:cs="Arial"/>
          <w:b/>
        </w:rPr>
      </w:pPr>
      <w:r w:rsidRPr="00244D43">
        <w:rPr>
          <w:rFonts w:ascii="Arial" w:hAnsi="Arial" w:cs="Arial"/>
          <w:b/>
        </w:rPr>
        <w:t>Participants</w:t>
      </w:r>
    </w:p>
    <w:p w14:paraId="6622EB61" w14:textId="5328E25C" w:rsidR="003A7B47" w:rsidRPr="00244D43" w:rsidRDefault="003A7B47" w:rsidP="00E92A55">
      <w:pPr>
        <w:shd w:val="clear" w:color="auto" w:fill="FFFFFF"/>
        <w:spacing w:line="15" w:lineRule="atLeast"/>
        <w:rPr>
          <w:rFonts w:ascii="Arial" w:hAnsi="Arial" w:cs="Arial"/>
        </w:rPr>
      </w:pPr>
      <w:r w:rsidRPr="00244D43">
        <w:rPr>
          <w:rFonts w:ascii="Arial" w:hAnsi="Arial" w:cs="Arial"/>
        </w:rPr>
        <w:t xml:space="preserve">Working in conjunction with the National Safety Council, trade associations and their representatives from the window, door and screen manufacturing industries </w:t>
      </w:r>
      <w:r>
        <w:rPr>
          <w:rFonts w:ascii="Arial" w:hAnsi="Arial" w:cs="Arial"/>
        </w:rPr>
        <w:t>voluntarily team</w:t>
      </w:r>
      <w:r w:rsidRPr="00244D43">
        <w:rPr>
          <w:rFonts w:ascii="Arial" w:hAnsi="Arial" w:cs="Arial"/>
        </w:rPr>
        <w:t xml:space="preserve"> up to help educate and inform the public of the importance of taking proactive measures to enhance safety in the home. The team focused on safety issues is a joint effort of the membership of the </w:t>
      </w:r>
      <w:r w:rsidR="00575169">
        <w:rPr>
          <w:rFonts w:ascii="Arial" w:hAnsi="Arial" w:cs="Arial"/>
        </w:rPr>
        <w:t xml:space="preserve">Fenestration </w:t>
      </w:r>
      <w:r w:rsidR="00236DD5">
        <w:rPr>
          <w:rFonts w:ascii="Arial" w:hAnsi="Arial" w:cs="Arial"/>
        </w:rPr>
        <w:t>and</w:t>
      </w:r>
      <w:r w:rsidR="00575169">
        <w:rPr>
          <w:rFonts w:ascii="Arial" w:hAnsi="Arial" w:cs="Arial"/>
        </w:rPr>
        <w:t xml:space="preserve"> Glazing Industry Alliance (FGIA),</w:t>
      </w:r>
      <w:r w:rsidRPr="00244D43">
        <w:rPr>
          <w:rFonts w:ascii="Arial" w:hAnsi="Arial" w:cs="Arial"/>
        </w:rPr>
        <w:t xml:space="preserve"> the Window </w:t>
      </w:r>
      <w:r w:rsidR="006440E0">
        <w:rPr>
          <w:rFonts w:ascii="Arial" w:hAnsi="Arial" w:cs="Arial"/>
        </w:rPr>
        <w:t>&amp;</w:t>
      </w:r>
      <w:r w:rsidRPr="00244D43">
        <w:rPr>
          <w:rFonts w:ascii="Arial" w:hAnsi="Arial" w:cs="Arial"/>
        </w:rPr>
        <w:t xml:space="preserve"> Door Manufacturers Association (WDMA) and </w:t>
      </w:r>
      <w:r>
        <w:rPr>
          <w:rFonts w:ascii="Arial" w:hAnsi="Arial" w:cs="Arial"/>
        </w:rPr>
        <w:t xml:space="preserve">the </w:t>
      </w:r>
      <w:r w:rsidRPr="00244D43">
        <w:rPr>
          <w:rFonts w:ascii="Arial" w:hAnsi="Arial" w:cs="Arial"/>
        </w:rPr>
        <w:t>Screen Manufacturers Association (SMA)</w:t>
      </w:r>
      <w:r>
        <w:rPr>
          <w:rFonts w:ascii="Arial" w:hAnsi="Arial" w:cs="Arial"/>
        </w:rPr>
        <w:t>,</w:t>
      </w:r>
      <w:r w:rsidRPr="00244D43">
        <w:rPr>
          <w:rFonts w:ascii="Arial" w:hAnsi="Arial" w:cs="Arial"/>
        </w:rPr>
        <w:t xml:space="preserve"> in cooperation with the National Association of Home Builders (NAHB)</w:t>
      </w:r>
      <w:r w:rsidR="004A4EF5">
        <w:rPr>
          <w:rFonts w:ascii="Arial" w:hAnsi="Arial" w:cs="Arial"/>
        </w:rPr>
        <w:t>,</w:t>
      </w:r>
      <w:r w:rsidRPr="00244D43">
        <w:rPr>
          <w:rFonts w:ascii="Arial" w:hAnsi="Arial" w:cs="Arial"/>
        </w:rPr>
        <w:t xml:space="preserve"> to promote safety awareness.</w:t>
      </w:r>
    </w:p>
    <w:p w14:paraId="64ACE032" w14:textId="77777777" w:rsidR="003A7B47" w:rsidRDefault="003A7B47" w:rsidP="003A7B47">
      <w:pPr>
        <w:rPr>
          <w:rFonts w:ascii="Arial" w:hAnsi="Arial" w:cs="Arial"/>
          <w:sz w:val="18"/>
          <w:szCs w:val="18"/>
        </w:rPr>
      </w:pPr>
      <w:r>
        <w:rPr>
          <w:rFonts w:ascii="Arial" w:hAnsi="Arial" w:cs="Arial"/>
          <w:sz w:val="18"/>
          <w:szCs w:val="18"/>
        </w:rPr>
        <w:br w:type="page"/>
      </w:r>
    </w:p>
    <w:p w14:paraId="5721D6F3" w14:textId="77777777" w:rsidR="003A7B47" w:rsidRDefault="003A7B47" w:rsidP="003A7B47">
      <w:pPr>
        <w:rPr>
          <w:rFonts w:ascii="Arial" w:hAnsi="Arial" w:cs="Arial"/>
        </w:rPr>
      </w:pPr>
    </w:p>
    <w:p w14:paraId="483FFAA0" w14:textId="77777777" w:rsidR="003A7B47" w:rsidRPr="00244D43" w:rsidRDefault="003A7B47" w:rsidP="00B0106A">
      <w:pPr>
        <w:pStyle w:val="ListParagraph"/>
        <w:numPr>
          <w:ilvl w:val="0"/>
          <w:numId w:val="2"/>
        </w:numPr>
        <w:rPr>
          <w:rFonts w:ascii="Arial" w:hAnsi="Arial" w:cs="Arial"/>
          <w:b/>
        </w:rPr>
      </w:pPr>
      <w:r w:rsidRPr="00244D43">
        <w:rPr>
          <w:rFonts w:ascii="Arial" w:hAnsi="Arial" w:cs="Arial"/>
          <w:b/>
        </w:rPr>
        <w:t xml:space="preserve">What you </w:t>
      </w:r>
      <w:r w:rsidR="008555EA" w:rsidRPr="00244D43">
        <w:rPr>
          <w:rFonts w:ascii="Arial" w:hAnsi="Arial" w:cs="Arial"/>
          <w:b/>
        </w:rPr>
        <w:t xml:space="preserve">can </w:t>
      </w:r>
      <w:r w:rsidRPr="00244D43">
        <w:rPr>
          <w:rFonts w:ascii="Arial" w:hAnsi="Arial" w:cs="Arial"/>
          <w:b/>
        </w:rPr>
        <w:t>d</w:t>
      </w:r>
      <w:r w:rsidR="008555EA">
        <w:rPr>
          <w:rFonts w:ascii="Arial" w:hAnsi="Arial" w:cs="Arial"/>
          <w:b/>
        </w:rPr>
        <w:t>o to help promote window safety</w:t>
      </w:r>
    </w:p>
    <w:p w14:paraId="597E9780" w14:textId="77777777" w:rsidR="003A7B47" w:rsidRPr="00244D43" w:rsidRDefault="003A7B47">
      <w:pPr>
        <w:rPr>
          <w:rFonts w:ascii="Arial" w:hAnsi="Arial" w:cs="Arial"/>
        </w:rPr>
      </w:pPr>
    </w:p>
    <w:p w14:paraId="6886FF5C" w14:textId="77777777" w:rsidR="003A7B47" w:rsidRPr="00244D43" w:rsidRDefault="003A7B47">
      <w:pPr>
        <w:rPr>
          <w:rFonts w:ascii="Arial" w:hAnsi="Arial" w:cs="Arial"/>
        </w:rPr>
      </w:pPr>
      <w:r w:rsidRPr="00244D43">
        <w:rPr>
          <w:rFonts w:ascii="Arial" w:hAnsi="Arial" w:cs="Arial"/>
        </w:rPr>
        <w:t xml:space="preserve">No matter where you live or what you do, whether you own or rent your home, live in a townhouse, apartment or standalone home in the city or the country, or are visiting in the home of another person, we all play a vital role in promoting window safety. Window safety starts with </w:t>
      </w:r>
      <w:r>
        <w:rPr>
          <w:rFonts w:ascii="Arial" w:hAnsi="Arial" w:cs="Arial"/>
        </w:rPr>
        <w:t xml:space="preserve">learning the </w:t>
      </w:r>
      <w:r w:rsidRPr="00244D43">
        <w:rPr>
          <w:rFonts w:ascii="Arial" w:hAnsi="Arial" w:cs="Arial"/>
        </w:rPr>
        <w:t>actions you can take to observe window safety</w:t>
      </w:r>
      <w:r>
        <w:rPr>
          <w:rFonts w:ascii="Arial" w:hAnsi="Arial" w:cs="Arial"/>
        </w:rPr>
        <w:t xml:space="preserve"> </w:t>
      </w:r>
      <w:r w:rsidRPr="00244D43">
        <w:rPr>
          <w:rFonts w:ascii="Arial" w:hAnsi="Arial" w:cs="Arial"/>
        </w:rPr>
        <w:t>and encouraging others to do so. Responsible adults are the key to window safety</w:t>
      </w:r>
      <w:r>
        <w:rPr>
          <w:rFonts w:ascii="Arial" w:hAnsi="Arial" w:cs="Arial"/>
        </w:rPr>
        <w:t>. T</w:t>
      </w:r>
      <w:r w:rsidRPr="00244D43">
        <w:rPr>
          <w:rFonts w:ascii="Arial" w:hAnsi="Arial" w:cs="Arial"/>
        </w:rPr>
        <w:t xml:space="preserve">here’s no substitute for adult supervision when it comes to </w:t>
      </w:r>
      <w:r>
        <w:rPr>
          <w:rFonts w:ascii="Arial" w:hAnsi="Arial" w:cs="Arial"/>
        </w:rPr>
        <w:t xml:space="preserve">keeping </w:t>
      </w:r>
      <w:r w:rsidRPr="00244D43">
        <w:rPr>
          <w:rFonts w:ascii="Arial" w:hAnsi="Arial" w:cs="Arial"/>
        </w:rPr>
        <w:t xml:space="preserve">children </w:t>
      </w:r>
      <w:r>
        <w:rPr>
          <w:rFonts w:ascii="Arial" w:hAnsi="Arial" w:cs="Arial"/>
        </w:rPr>
        <w:t>safe</w:t>
      </w:r>
      <w:r w:rsidRPr="00244D43">
        <w:rPr>
          <w:rFonts w:ascii="Arial" w:hAnsi="Arial" w:cs="Arial"/>
        </w:rPr>
        <w:t>.</w:t>
      </w:r>
    </w:p>
    <w:p w14:paraId="1DFF61E9" w14:textId="77777777" w:rsidR="003A7B47" w:rsidRPr="00244D43" w:rsidRDefault="003A7B47" w:rsidP="007435A7">
      <w:pPr>
        <w:rPr>
          <w:rFonts w:ascii="Arial" w:hAnsi="Arial" w:cs="Arial"/>
        </w:rPr>
      </w:pPr>
    </w:p>
    <w:p w14:paraId="695BFA4A" w14:textId="77777777" w:rsidR="003A7B47" w:rsidRPr="00244D43" w:rsidRDefault="003A7B47">
      <w:pPr>
        <w:rPr>
          <w:rFonts w:ascii="Arial" w:hAnsi="Arial" w:cs="Arial"/>
          <w:b/>
        </w:rPr>
      </w:pPr>
      <w:r w:rsidRPr="00244D43">
        <w:rPr>
          <w:rFonts w:ascii="Arial" w:hAnsi="Arial" w:cs="Arial"/>
          <w:b/>
        </w:rPr>
        <w:t>Here’s how to get started…</w:t>
      </w:r>
    </w:p>
    <w:p w14:paraId="089DD023" w14:textId="51B2DFCA" w:rsidR="003A7B47" w:rsidRPr="00244D43" w:rsidRDefault="003A7B47">
      <w:pPr>
        <w:rPr>
          <w:rFonts w:ascii="Arial" w:hAnsi="Arial" w:cs="Arial"/>
        </w:rPr>
      </w:pPr>
      <w:r w:rsidRPr="00244D43">
        <w:rPr>
          <w:rFonts w:ascii="Arial" w:hAnsi="Arial" w:cs="Arial"/>
        </w:rPr>
        <w:t>Window safety is a topic that relates to people of all ages</w:t>
      </w:r>
      <w:r>
        <w:rPr>
          <w:rFonts w:ascii="Arial" w:hAnsi="Arial" w:cs="Arial"/>
        </w:rPr>
        <w:t xml:space="preserve">. </w:t>
      </w:r>
      <w:r w:rsidR="00402046">
        <w:rPr>
          <w:rFonts w:ascii="Arial" w:hAnsi="Arial" w:cs="Arial"/>
        </w:rPr>
        <w:t>W</w:t>
      </w:r>
      <w:r w:rsidRPr="00244D43">
        <w:rPr>
          <w:rFonts w:ascii="Arial" w:hAnsi="Arial" w:cs="Arial"/>
        </w:rPr>
        <w:t>hat can you do to help? Consider ways you can share this information with your</w:t>
      </w:r>
      <w:r w:rsidR="00402046">
        <w:rPr>
          <w:rFonts w:ascii="Arial" w:hAnsi="Arial" w:cs="Arial"/>
        </w:rPr>
        <w:t xml:space="preserve"> </w:t>
      </w:r>
      <w:r w:rsidR="00591573">
        <w:rPr>
          <w:rFonts w:ascii="Arial" w:hAnsi="Arial" w:cs="Arial"/>
        </w:rPr>
        <w:t xml:space="preserve">readers, </w:t>
      </w:r>
      <w:r w:rsidR="00062D32">
        <w:rPr>
          <w:rFonts w:ascii="Arial" w:hAnsi="Arial" w:cs="Arial"/>
        </w:rPr>
        <w:t>family</w:t>
      </w:r>
      <w:r w:rsidR="00402046">
        <w:rPr>
          <w:rFonts w:ascii="Arial" w:hAnsi="Arial" w:cs="Arial"/>
        </w:rPr>
        <w:t>,</w:t>
      </w:r>
      <w:r w:rsidRPr="00244D43">
        <w:rPr>
          <w:rFonts w:ascii="Arial" w:hAnsi="Arial" w:cs="Arial"/>
        </w:rPr>
        <w:t xml:space="preserve"> friends</w:t>
      </w:r>
      <w:r w:rsidR="00402046">
        <w:rPr>
          <w:rFonts w:ascii="Arial" w:hAnsi="Arial" w:cs="Arial"/>
        </w:rPr>
        <w:t xml:space="preserve">, </w:t>
      </w:r>
      <w:r w:rsidRPr="00244D43">
        <w:rPr>
          <w:rFonts w:ascii="Arial" w:hAnsi="Arial" w:cs="Arial"/>
        </w:rPr>
        <w:t xml:space="preserve">club and community members, co-workers and </w:t>
      </w:r>
      <w:r w:rsidR="00494B60">
        <w:rPr>
          <w:rFonts w:ascii="Arial" w:hAnsi="Arial" w:cs="Arial"/>
        </w:rPr>
        <w:t xml:space="preserve">other </w:t>
      </w:r>
      <w:r w:rsidRPr="00244D43">
        <w:rPr>
          <w:rFonts w:ascii="Arial" w:hAnsi="Arial" w:cs="Arial"/>
        </w:rPr>
        <w:t>media representatives. Taking a few minutes now to review and share the information in this kit can help save lives by conveying import</w:t>
      </w:r>
      <w:r>
        <w:rPr>
          <w:rFonts w:ascii="Arial" w:hAnsi="Arial" w:cs="Arial"/>
        </w:rPr>
        <w:t>ant safety information</w:t>
      </w:r>
      <w:r w:rsidRPr="00244D43">
        <w:rPr>
          <w:rFonts w:ascii="Arial" w:hAnsi="Arial" w:cs="Arial"/>
        </w:rPr>
        <w:t>.</w:t>
      </w:r>
    </w:p>
    <w:p w14:paraId="29468DBB" w14:textId="77777777" w:rsidR="003A7B47" w:rsidRPr="00244D43" w:rsidRDefault="003A7B47">
      <w:pPr>
        <w:rPr>
          <w:rFonts w:ascii="Arial" w:hAnsi="Arial" w:cs="Arial"/>
        </w:rPr>
      </w:pPr>
    </w:p>
    <w:p w14:paraId="12B80F8F" w14:textId="77777777" w:rsidR="008555EA" w:rsidRDefault="008555EA">
      <w:pPr>
        <w:rPr>
          <w:rFonts w:ascii="Arial" w:hAnsi="Arial" w:cs="Arial"/>
        </w:rPr>
      </w:pPr>
      <w:r>
        <w:rPr>
          <w:rFonts w:ascii="Arial" w:hAnsi="Arial" w:cs="Arial"/>
        </w:rPr>
        <w:br w:type="page"/>
      </w:r>
    </w:p>
    <w:p w14:paraId="3A39A582" w14:textId="77777777" w:rsidR="003A7B47" w:rsidRPr="00244D43" w:rsidRDefault="003A7B47">
      <w:pPr>
        <w:rPr>
          <w:rFonts w:ascii="Arial" w:hAnsi="Arial" w:cs="Arial"/>
        </w:rPr>
      </w:pPr>
    </w:p>
    <w:p w14:paraId="508F4DC8" w14:textId="77777777" w:rsidR="003A7B47" w:rsidRPr="0058425F" w:rsidRDefault="008555EA" w:rsidP="00711C97">
      <w:pPr>
        <w:pStyle w:val="ListParagraph"/>
        <w:numPr>
          <w:ilvl w:val="0"/>
          <w:numId w:val="2"/>
        </w:numPr>
        <w:rPr>
          <w:rFonts w:ascii="Arial" w:hAnsi="Arial" w:cs="Arial"/>
          <w:b/>
        </w:rPr>
      </w:pPr>
      <w:r>
        <w:rPr>
          <w:rFonts w:ascii="Arial" w:hAnsi="Arial" w:cs="Arial"/>
          <w:b/>
        </w:rPr>
        <w:t>W</w:t>
      </w:r>
      <w:r w:rsidR="003A7B47" w:rsidRPr="0058425F">
        <w:rPr>
          <w:rFonts w:ascii="Arial" w:hAnsi="Arial" w:cs="Arial"/>
          <w:b/>
        </w:rPr>
        <w:t>indow safety</w:t>
      </w:r>
      <w:r w:rsidRPr="008555EA">
        <w:rPr>
          <w:rFonts w:ascii="Arial" w:hAnsi="Arial" w:cs="Arial"/>
          <w:b/>
        </w:rPr>
        <w:t xml:space="preserve"> </w:t>
      </w:r>
      <w:r>
        <w:rPr>
          <w:rFonts w:ascii="Arial" w:hAnsi="Arial" w:cs="Arial"/>
          <w:b/>
        </w:rPr>
        <w:t>tips</w:t>
      </w:r>
    </w:p>
    <w:p w14:paraId="24A7DE87" w14:textId="77777777" w:rsidR="003A7B47" w:rsidRPr="00244D43" w:rsidRDefault="003A7B47" w:rsidP="007B1BCD">
      <w:pPr>
        <w:rPr>
          <w:rFonts w:ascii="Arial" w:hAnsi="Arial" w:cs="Arial"/>
          <w:b/>
        </w:rPr>
      </w:pPr>
    </w:p>
    <w:p w14:paraId="3C6D9E8D" w14:textId="77777777" w:rsidR="00577C6C" w:rsidRPr="00244D43" w:rsidRDefault="00577C6C" w:rsidP="00577C6C">
      <w:pPr>
        <w:pStyle w:val="ListParagraph"/>
        <w:numPr>
          <w:ilvl w:val="0"/>
          <w:numId w:val="8"/>
        </w:numPr>
        <w:spacing w:after="120" w:line="15" w:lineRule="atLeast"/>
        <w:rPr>
          <w:rFonts w:ascii="Arial" w:hAnsi="Arial" w:cs="Arial"/>
        </w:rPr>
      </w:pPr>
      <w:r w:rsidRPr="00244D43">
        <w:rPr>
          <w:rFonts w:ascii="Arial" w:hAnsi="Arial" w:cs="Arial"/>
        </w:rPr>
        <w:t>Set and enforce rules about keeping children's play away from windows or patio doors. Falling through</w:t>
      </w:r>
      <w:r>
        <w:rPr>
          <w:rFonts w:ascii="Arial" w:hAnsi="Arial" w:cs="Arial"/>
        </w:rPr>
        <w:t xml:space="preserve"> an insect screen, open window or </w:t>
      </w:r>
      <w:r w:rsidRPr="00244D43">
        <w:rPr>
          <w:rFonts w:ascii="Arial" w:hAnsi="Arial" w:cs="Arial"/>
        </w:rPr>
        <w:t>glass can be fatal or cause serious</w:t>
      </w:r>
      <w:r>
        <w:rPr>
          <w:rFonts w:ascii="Arial" w:hAnsi="Arial" w:cs="Arial"/>
        </w:rPr>
        <w:t xml:space="preserve"> injury.</w:t>
      </w:r>
    </w:p>
    <w:p w14:paraId="54686901" w14:textId="77777777" w:rsidR="00577C6C" w:rsidRPr="00244D43" w:rsidRDefault="00577C6C" w:rsidP="00577C6C">
      <w:pPr>
        <w:pStyle w:val="ListParagraph"/>
        <w:numPr>
          <w:ilvl w:val="0"/>
          <w:numId w:val="8"/>
        </w:numPr>
        <w:spacing w:after="120" w:line="15" w:lineRule="atLeast"/>
        <w:rPr>
          <w:rFonts w:ascii="Arial" w:hAnsi="Arial" w:cs="Arial"/>
        </w:rPr>
      </w:pPr>
      <w:r w:rsidRPr="00244D43">
        <w:rPr>
          <w:rFonts w:ascii="Arial" w:hAnsi="Arial" w:cs="Arial"/>
        </w:rPr>
        <w:t xml:space="preserve">Keep furniture - or anything children can climb - away from windows. Children may use </w:t>
      </w:r>
      <w:r>
        <w:rPr>
          <w:rFonts w:ascii="Arial" w:hAnsi="Arial" w:cs="Arial"/>
        </w:rPr>
        <w:t>such objects as an aid to climb to an open window and potentially fall.</w:t>
      </w:r>
    </w:p>
    <w:p w14:paraId="449126C7" w14:textId="77777777" w:rsidR="00577C6C" w:rsidRDefault="00577C6C" w:rsidP="00577C6C">
      <w:pPr>
        <w:pStyle w:val="ListParagraph"/>
        <w:numPr>
          <w:ilvl w:val="0"/>
          <w:numId w:val="8"/>
        </w:numPr>
        <w:spacing w:after="120" w:line="15" w:lineRule="atLeast"/>
        <w:rPr>
          <w:rFonts w:ascii="Arial" w:hAnsi="Arial" w:cs="Arial"/>
        </w:rPr>
      </w:pPr>
      <w:r w:rsidRPr="00B715A4">
        <w:rPr>
          <w:rFonts w:ascii="Arial" w:hAnsi="Arial" w:cs="Arial"/>
        </w:rPr>
        <w:t>Keep your windows closed and locked when young children are present. When opening windows for ventilation, open windows that a child cannot reach.</w:t>
      </w:r>
    </w:p>
    <w:p w14:paraId="0F896ADA" w14:textId="77777777" w:rsidR="00577C6C" w:rsidRPr="00B715A4" w:rsidRDefault="00577C6C" w:rsidP="00577C6C">
      <w:pPr>
        <w:pStyle w:val="ListParagraph"/>
        <w:numPr>
          <w:ilvl w:val="0"/>
          <w:numId w:val="8"/>
        </w:numPr>
        <w:spacing w:after="120" w:line="15" w:lineRule="atLeast"/>
        <w:rPr>
          <w:rFonts w:ascii="Arial" w:hAnsi="Arial" w:cs="Arial"/>
        </w:rPr>
      </w:pPr>
      <w:r w:rsidRPr="00B715A4">
        <w:rPr>
          <w:rFonts w:ascii="Arial" w:hAnsi="Arial" w:cs="Arial"/>
        </w:rPr>
        <w:t xml:space="preserve">The degree of injury sustained from a window fall can be affected by the surface on which the victim falls. </w:t>
      </w:r>
      <w:r>
        <w:rPr>
          <w:rFonts w:ascii="Arial" w:hAnsi="Arial" w:cs="Arial"/>
        </w:rPr>
        <w:t>Plant s</w:t>
      </w:r>
      <w:r w:rsidRPr="00B715A4">
        <w:rPr>
          <w:rFonts w:ascii="Arial" w:hAnsi="Arial" w:cs="Arial"/>
        </w:rPr>
        <w:t xml:space="preserve">hrubs and soft edging like </w:t>
      </w:r>
      <w:r>
        <w:rPr>
          <w:rFonts w:ascii="Arial" w:hAnsi="Arial" w:cs="Arial"/>
        </w:rPr>
        <w:t xml:space="preserve">grass (or place </w:t>
      </w:r>
      <w:r w:rsidRPr="00B715A4">
        <w:rPr>
          <w:rFonts w:ascii="Arial" w:hAnsi="Arial" w:cs="Arial"/>
        </w:rPr>
        <w:t>wood chips</w:t>
      </w:r>
      <w:r>
        <w:rPr>
          <w:rFonts w:ascii="Arial" w:hAnsi="Arial" w:cs="Arial"/>
        </w:rPr>
        <w:t>)</w:t>
      </w:r>
      <w:r w:rsidRPr="00B715A4">
        <w:rPr>
          <w:rFonts w:ascii="Arial" w:hAnsi="Arial" w:cs="Arial"/>
        </w:rPr>
        <w:t xml:space="preserve"> beneath windows </w:t>
      </w:r>
      <w:r>
        <w:rPr>
          <w:rFonts w:ascii="Arial" w:hAnsi="Arial" w:cs="Arial"/>
        </w:rPr>
        <w:t>to potentially</w:t>
      </w:r>
      <w:r w:rsidRPr="00B715A4">
        <w:rPr>
          <w:rFonts w:ascii="Arial" w:hAnsi="Arial" w:cs="Arial"/>
        </w:rPr>
        <w:t xml:space="preserve"> lessen the impact if a fall does occur.</w:t>
      </w:r>
    </w:p>
    <w:p w14:paraId="25D4D668" w14:textId="77777777" w:rsidR="00577C6C" w:rsidRPr="007B1BCD" w:rsidRDefault="00577C6C" w:rsidP="00577C6C">
      <w:pPr>
        <w:pStyle w:val="ListParagraph"/>
        <w:numPr>
          <w:ilvl w:val="0"/>
          <w:numId w:val="8"/>
        </w:numPr>
        <w:spacing w:after="120" w:line="15" w:lineRule="atLeast"/>
        <w:rPr>
          <w:rFonts w:ascii="Arial" w:hAnsi="Arial" w:cs="Arial"/>
        </w:rPr>
      </w:pPr>
      <w:r w:rsidRPr="007B1BCD">
        <w:rPr>
          <w:rFonts w:ascii="Arial" w:hAnsi="Arial" w:cs="Arial"/>
        </w:rPr>
        <w:t xml:space="preserve">When performing spring repairs, make sure that your windows are not painted or nailed shut. You must be able to open them to escape in an emergency. </w:t>
      </w:r>
    </w:p>
    <w:p w14:paraId="713229DF" w14:textId="77777777" w:rsidR="00577C6C" w:rsidRPr="00244D43" w:rsidRDefault="00577C6C" w:rsidP="00577C6C">
      <w:pPr>
        <w:pStyle w:val="ListParagraph"/>
        <w:numPr>
          <w:ilvl w:val="0"/>
          <w:numId w:val="8"/>
        </w:numPr>
        <w:spacing w:after="120" w:line="15" w:lineRule="atLeast"/>
        <w:rPr>
          <w:rFonts w:ascii="Arial" w:hAnsi="Arial" w:cs="Arial"/>
        </w:rPr>
      </w:pPr>
      <w:r w:rsidRPr="00244D43">
        <w:rPr>
          <w:rFonts w:ascii="Arial" w:hAnsi="Arial" w:cs="Arial"/>
        </w:rPr>
        <w:t xml:space="preserve">Do not install window air conditioners in windows that may be needed for escape or rescue in an emergency. The air conditioning unit could block or impede escape through the window. Always be sure that you have at least one window in each sleeping and living area that </w:t>
      </w:r>
      <w:r>
        <w:rPr>
          <w:rFonts w:ascii="Arial" w:hAnsi="Arial" w:cs="Arial"/>
        </w:rPr>
        <w:t xml:space="preserve">meets local code </w:t>
      </w:r>
      <w:r w:rsidRPr="00244D43">
        <w:rPr>
          <w:rFonts w:ascii="Arial" w:hAnsi="Arial" w:cs="Arial"/>
        </w:rPr>
        <w:t>requirements</w:t>
      </w:r>
      <w:r>
        <w:rPr>
          <w:rFonts w:ascii="Arial" w:hAnsi="Arial" w:cs="Arial"/>
        </w:rPr>
        <w:t xml:space="preserve"> for escape and rescue.</w:t>
      </w:r>
    </w:p>
    <w:p w14:paraId="2C7D44E7" w14:textId="77777777" w:rsidR="00577C6C" w:rsidRPr="00EB3514" w:rsidRDefault="00577C6C" w:rsidP="00577C6C">
      <w:pPr>
        <w:pStyle w:val="ListParagraph"/>
        <w:numPr>
          <w:ilvl w:val="0"/>
          <w:numId w:val="8"/>
        </w:numPr>
        <w:spacing w:after="120" w:line="15" w:lineRule="atLeast"/>
        <w:rPr>
          <w:rFonts w:ascii="Arial" w:hAnsi="Arial" w:cs="Arial"/>
        </w:rPr>
      </w:pPr>
      <w:r>
        <w:rPr>
          <w:rFonts w:ascii="Arial" w:hAnsi="Arial" w:cs="Arial"/>
        </w:rPr>
        <w:t>Consider installing window fall prevention devices such as window opening control devices (WOCDs) or window guards as a fall prevention measure.</w:t>
      </w:r>
      <w:r w:rsidRPr="0046571C">
        <w:rPr>
          <w:rFonts w:ascii="Arial" w:hAnsi="Arial" w:cs="Arial"/>
        </w:rPr>
        <w:t xml:space="preserve"> </w:t>
      </w:r>
      <w:r w:rsidRPr="00EB3514">
        <w:rPr>
          <w:rFonts w:ascii="Arial" w:hAnsi="Arial" w:cs="Arial"/>
        </w:rPr>
        <w:t>Check the manufacturer</w:t>
      </w:r>
      <w:r>
        <w:rPr>
          <w:rFonts w:ascii="Arial" w:hAnsi="Arial" w:cs="Arial"/>
        </w:rPr>
        <w:t>’</w:t>
      </w:r>
      <w:r w:rsidRPr="00EB3514">
        <w:rPr>
          <w:rFonts w:ascii="Arial" w:hAnsi="Arial" w:cs="Arial"/>
        </w:rPr>
        <w:t xml:space="preserve">s product information to make sure </w:t>
      </w:r>
      <w:r>
        <w:rPr>
          <w:rFonts w:ascii="Arial" w:hAnsi="Arial" w:cs="Arial"/>
        </w:rPr>
        <w:t xml:space="preserve">such devices or guards </w:t>
      </w:r>
      <w:r w:rsidRPr="00EB3514">
        <w:rPr>
          <w:rFonts w:ascii="Arial" w:hAnsi="Arial" w:cs="Arial"/>
        </w:rPr>
        <w:t>comply with ASTM F2090.</w:t>
      </w:r>
      <w:r>
        <w:rPr>
          <w:rFonts w:ascii="Arial" w:hAnsi="Arial" w:cs="Arial"/>
        </w:rPr>
        <w:t xml:space="preserve"> ASTM F2090 compliant window</w:t>
      </w:r>
      <w:r w:rsidRPr="000E5424">
        <w:rPr>
          <w:rFonts w:ascii="Arial" w:hAnsi="Arial" w:cs="Arial"/>
        </w:rPr>
        <w:t xml:space="preserve"> opening control de</w:t>
      </w:r>
      <w:r w:rsidRPr="00EB3514">
        <w:rPr>
          <w:rFonts w:ascii="Arial" w:hAnsi="Arial" w:cs="Arial"/>
        </w:rPr>
        <w:t>vices</w:t>
      </w:r>
      <w:r>
        <w:rPr>
          <w:rFonts w:ascii="Arial" w:hAnsi="Arial" w:cs="Arial"/>
        </w:rPr>
        <w:t xml:space="preserve"> (WOCDs)</w:t>
      </w:r>
      <w:r w:rsidRPr="00EB3514">
        <w:rPr>
          <w:rFonts w:ascii="Arial" w:hAnsi="Arial" w:cs="Arial"/>
        </w:rPr>
        <w:t xml:space="preserve"> </w:t>
      </w:r>
      <w:r>
        <w:rPr>
          <w:rFonts w:ascii="Arial" w:hAnsi="Arial" w:cs="Arial"/>
        </w:rPr>
        <w:t xml:space="preserve">and guards </w:t>
      </w:r>
      <w:r w:rsidRPr="00EB3514">
        <w:rPr>
          <w:rFonts w:ascii="Arial" w:hAnsi="Arial" w:cs="Arial"/>
        </w:rPr>
        <w:t xml:space="preserve">can help prevent a child’s fall </w:t>
      </w:r>
      <w:r>
        <w:rPr>
          <w:rFonts w:ascii="Arial" w:hAnsi="Arial" w:cs="Arial"/>
        </w:rPr>
        <w:t xml:space="preserve">by limiting how far the window can open </w:t>
      </w:r>
      <w:r w:rsidRPr="00EB3514">
        <w:rPr>
          <w:rFonts w:ascii="Arial" w:hAnsi="Arial" w:cs="Arial"/>
        </w:rPr>
        <w:t xml:space="preserve">but are also equipped with release devices to </w:t>
      </w:r>
      <w:r>
        <w:rPr>
          <w:rFonts w:ascii="Arial" w:hAnsi="Arial" w:cs="Arial"/>
        </w:rPr>
        <w:t xml:space="preserve">allow for </w:t>
      </w:r>
      <w:r w:rsidRPr="00EB3514">
        <w:rPr>
          <w:rFonts w:ascii="Arial" w:hAnsi="Arial" w:cs="Arial"/>
        </w:rPr>
        <w:t>escape in cas</w:t>
      </w:r>
      <w:r>
        <w:rPr>
          <w:rFonts w:ascii="Arial" w:hAnsi="Arial" w:cs="Arial"/>
        </w:rPr>
        <w:t>e of a fire or other emergency.</w:t>
      </w:r>
    </w:p>
    <w:p w14:paraId="5CC9132E" w14:textId="77777777" w:rsidR="00577C6C" w:rsidRPr="00244D43" w:rsidRDefault="00577C6C" w:rsidP="00577C6C">
      <w:pPr>
        <w:pStyle w:val="ListParagraph"/>
        <w:numPr>
          <w:ilvl w:val="0"/>
          <w:numId w:val="8"/>
        </w:numPr>
        <w:spacing w:after="120" w:line="15" w:lineRule="atLeast"/>
        <w:rPr>
          <w:rFonts w:ascii="Arial" w:hAnsi="Arial" w:cs="Arial"/>
        </w:rPr>
      </w:pPr>
      <w:r w:rsidRPr="00244D43">
        <w:rPr>
          <w:rFonts w:ascii="Arial" w:hAnsi="Arial" w:cs="Arial"/>
        </w:rPr>
        <w:t xml:space="preserve">Some homes may have window guards, security bars, grilles or grates already covering their windows. Those windows are useless </w:t>
      </w:r>
      <w:r w:rsidRPr="004F3A1F">
        <w:rPr>
          <w:rFonts w:ascii="Arial" w:hAnsi="Arial" w:cs="Arial"/>
        </w:rPr>
        <w:t>for emergency escape and rescue</w:t>
      </w:r>
      <w:r w:rsidRPr="00244D43">
        <w:rPr>
          <w:rFonts w:ascii="Arial" w:hAnsi="Arial" w:cs="Arial"/>
        </w:rPr>
        <w:t xml:space="preserve"> if the devices on them do not have a functioning release mechanism</w:t>
      </w:r>
      <w:r>
        <w:rPr>
          <w:rFonts w:ascii="Arial" w:hAnsi="Arial" w:cs="Arial"/>
        </w:rPr>
        <w:t xml:space="preserve"> that complies with ASTM F2090</w:t>
      </w:r>
      <w:r w:rsidRPr="00244D43">
        <w:rPr>
          <w:rFonts w:ascii="Arial" w:hAnsi="Arial" w:cs="Arial"/>
        </w:rPr>
        <w:t>. Time is critical when escaping a fire</w:t>
      </w:r>
      <w:r>
        <w:rPr>
          <w:rFonts w:ascii="Arial" w:hAnsi="Arial" w:cs="Arial"/>
        </w:rPr>
        <w:t xml:space="preserve"> or other emergency</w:t>
      </w:r>
      <w:r w:rsidRPr="00244D43">
        <w:rPr>
          <w:rFonts w:ascii="Arial" w:hAnsi="Arial" w:cs="Arial"/>
        </w:rPr>
        <w:t>. Take time to update these devices to make sure they comply with industry standards and have appropriate release mechanisms.</w:t>
      </w:r>
    </w:p>
    <w:p w14:paraId="28F1AD92" w14:textId="77777777" w:rsidR="00577C6C" w:rsidRPr="008555EA" w:rsidRDefault="00577C6C" w:rsidP="00577C6C">
      <w:pPr>
        <w:pStyle w:val="ListParagraph"/>
        <w:numPr>
          <w:ilvl w:val="0"/>
          <w:numId w:val="8"/>
        </w:numPr>
        <w:spacing w:after="120" w:line="15" w:lineRule="atLeast"/>
        <w:rPr>
          <w:rFonts w:ascii="Arial" w:hAnsi="Arial" w:cs="Arial"/>
        </w:rPr>
      </w:pPr>
      <w:r>
        <w:rPr>
          <w:rFonts w:ascii="Arial" w:hAnsi="Arial" w:cs="Arial"/>
        </w:rPr>
        <w:t>Entry d</w:t>
      </w:r>
      <w:r w:rsidRPr="008555EA">
        <w:rPr>
          <w:rFonts w:ascii="Arial" w:hAnsi="Arial" w:cs="Arial"/>
        </w:rPr>
        <w:t>oors serve as the primary exits</w:t>
      </w:r>
      <w:r>
        <w:rPr>
          <w:rFonts w:ascii="Arial" w:hAnsi="Arial" w:cs="Arial"/>
        </w:rPr>
        <w:t xml:space="preserve"> from a home</w:t>
      </w:r>
      <w:r w:rsidRPr="008555EA">
        <w:rPr>
          <w:rFonts w:ascii="Arial" w:hAnsi="Arial" w:cs="Arial"/>
        </w:rPr>
        <w:t xml:space="preserve">. Windows provide a secondary </w:t>
      </w:r>
      <w:r>
        <w:rPr>
          <w:rFonts w:ascii="Arial" w:hAnsi="Arial" w:cs="Arial"/>
        </w:rPr>
        <w:t xml:space="preserve">(alternate) </w:t>
      </w:r>
      <w:r w:rsidRPr="008555EA">
        <w:rPr>
          <w:rFonts w:ascii="Arial" w:hAnsi="Arial" w:cs="Arial"/>
        </w:rPr>
        <w:t>means of escape from a burning home or for other emergencies. Determine your family's emergency escape plan and practice it. Remember that children may have to rely on a window to escape in a</w:t>
      </w:r>
      <w:r>
        <w:rPr>
          <w:rFonts w:ascii="Arial" w:hAnsi="Arial" w:cs="Arial"/>
        </w:rPr>
        <w:t>n emergency</w:t>
      </w:r>
      <w:r w:rsidRPr="008555EA">
        <w:rPr>
          <w:rFonts w:ascii="Arial" w:hAnsi="Arial" w:cs="Arial"/>
        </w:rPr>
        <w:t>. Help them learn to safely use a wi</w:t>
      </w:r>
      <w:r>
        <w:rPr>
          <w:rFonts w:ascii="Arial" w:hAnsi="Arial" w:cs="Arial"/>
        </w:rPr>
        <w:t>ndow to escape from the home under these circumstances.</w:t>
      </w:r>
    </w:p>
    <w:p w14:paraId="5BF06455" w14:textId="77777777" w:rsidR="003A7B47" w:rsidRPr="009252D6" w:rsidRDefault="003D48D9" w:rsidP="009252D6">
      <w:pPr>
        <w:rPr>
          <w:rFonts w:ascii="Arial" w:hAnsi="Arial" w:cs="Arial"/>
        </w:rPr>
      </w:pPr>
      <w:r>
        <w:rPr>
          <w:rFonts w:ascii="Arial" w:hAnsi="Arial" w:cs="Arial"/>
        </w:rPr>
        <w:br w:type="page"/>
      </w:r>
    </w:p>
    <w:p w14:paraId="3045EEB1" w14:textId="77777777" w:rsidR="006440E0" w:rsidRPr="006440E0" w:rsidRDefault="006440E0" w:rsidP="006440E0">
      <w:pPr>
        <w:rPr>
          <w:rFonts w:ascii="Arial" w:hAnsi="Arial" w:cs="Arial"/>
          <w:b/>
        </w:rPr>
      </w:pPr>
    </w:p>
    <w:p w14:paraId="05E2BFAA" w14:textId="77777777" w:rsidR="008555EA" w:rsidRPr="008555EA" w:rsidRDefault="008555EA" w:rsidP="008555EA">
      <w:pPr>
        <w:pStyle w:val="ListParagraph"/>
        <w:numPr>
          <w:ilvl w:val="0"/>
          <w:numId w:val="2"/>
        </w:numPr>
        <w:rPr>
          <w:rFonts w:ascii="Arial" w:hAnsi="Arial" w:cs="Arial"/>
          <w:b/>
        </w:rPr>
      </w:pPr>
      <w:r w:rsidRPr="008555EA">
        <w:rPr>
          <w:rFonts w:ascii="Arial" w:hAnsi="Arial" w:cs="Arial"/>
          <w:b/>
        </w:rPr>
        <w:t>News release on window safety as it relates to Window Safety Week- for consumer audiences</w:t>
      </w:r>
    </w:p>
    <w:p w14:paraId="66DF9B8C" w14:textId="77777777" w:rsidR="003A7B47" w:rsidRPr="009252D6" w:rsidRDefault="003A7B47" w:rsidP="009252D6">
      <w:pPr>
        <w:pStyle w:val="ListParagraph"/>
        <w:rPr>
          <w:rFonts w:ascii="Arial" w:hAnsi="Arial" w:cs="Arial"/>
        </w:rPr>
      </w:pPr>
    </w:p>
    <w:p w14:paraId="2B5F2BF1" w14:textId="77777777" w:rsidR="00E1432A" w:rsidRPr="00E1432A" w:rsidRDefault="00080AA7" w:rsidP="006B4F6E">
      <w:pPr>
        <w:jc w:val="center"/>
        <w:rPr>
          <w:rFonts w:ascii="Arial" w:hAnsi="Arial" w:cs="Arial"/>
          <w:b/>
          <w:sz w:val="24"/>
          <w:szCs w:val="24"/>
        </w:rPr>
      </w:pPr>
      <w:r w:rsidRPr="00080AA7">
        <w:rPr>
          <w:rFonts w:ascii="Arial" w:hAnsi="Arial" w:cs="Arial"/>
          <w:b/>
          <w:sz w:val="24"/>
          <w:szCs w:val="24"/>
        </w:rPr>
        <w:t>Observe Window Safety Year Round</w:t>
      </w:r>
    </w:p>
    <w:p w14:paraId="7D258D78" w14:textId="71044708" w:rsidR="006B4F6E" w:rsidRPr="006B4F6E" w:rsidRDefault="00E1432A" w:rsidP="006B4F6E">
      <w:pPr>
        <w:jc w:val="center"/>
        <w:rPr>
          <w:rFonts w:ascii="Arial" w:hAnsi="Arial" w:cs="Arial"/>
          <w:b/>
          <w:sz w:val="20"/>
          <w:szCs w:val="20"/>
        </w:rPr>
      </w:pPr>
      <w:r>
        <w:rPr>
          <w:rFonts w:ascii="Arial" w:hAnsi="Arial" w:cs="Arial"/>
          <w:b/>
          <w:sz w:val="20"/>
          <w:szCs w:val="20"/>
        </w:rPr>
        <w:t xml:space="preserve">Eight </w:t>
      </w:r>
      <w:r w:rsidR="006B4F6E" w:rsidRPr="006B4F6E">
        <w:rPr>
          <w:rFonts w:ascii="Arial" w:hAnsi="Arial" w:cs="Arial"/>
          <w:b/>
          <w:sz w:val="20"/>
          <w:szCs w:val="20"/>
        </w:rPr>
        <w:t>Tips for Window Safety Week</w:t>
      </w:r>
    </w:p>
    <w:p w14:paraId="24B13B64" w14:textId="77777777" w:rsidR="006B4F6E" w:rsidRPr="006B4F6E" w:rsidRDefault="006B4F6E" w:rsidP="006B4F6E">
      <w:pPr>
        <w:rPr>
          <w:rFonts w:ascii="Arial" w:hAnsi="Arial" w:cs="Arial"/>
          <w:sz w:val="20"/>
          <w:szCs w:val="20"/>
        </w:rPr>
      </w:pPr>
    </w:p>
    <w:p w14:paraId="3E403C7A" w14:textId="5929857A" w:rsidR="00C84003" w:rsidRPr="00C84003" w:rsidRDefault="00C84003" w:rsidP="00C84003">
      <w:pPr>
        <w:rPr>
          <w:rFonts w:ascii="Arial" w:hAnsi="Arial" w:cs="Arial"/>
        </w:rPr>
      </w:pPr>
      <w:r w:rsidRPr="00C84003">
        <w:rPr>
          <w:rFonts w:ascii="Arial" w:hAnsi="Arial" w:cs="Arial"/>
        </w:rPr>
        <w:t xml:space="preserve">As spring arrives, the Window Safety Task Force </w:t>
      </w:r>
      <w:r w:rsidR="002B0796">
        <w:rPr>
          <w:rFonts w:ascii="Arial" w:hAnsi="Arial" w:cs="Arial"/>
        </w:rPr>
        <w:t>in partnership with</w:t>
      </w:r>
      <w:r w:rsidR="002B0796" w:rsidDel="00417824">
        <w:rPr>
          <w:rFonts w:ascii="Arial" w:hAnsi="Arial" w:cs="Arial"/>
        </w:rPr>
        <w:t xml:space="preserve"> </w:t>
      </w:r>
      <w:r w:rsidR="002B0796">
        <w:rPr>
          <w:rFonts w:ascii="Arial" w:hAnsi="Arial" w:cs="Arial"/>
        </w:rPr>
        <w:t xml:space="preserve">the </w:t>
      </w:r>
      <w:r w:rsidRPr="00C84003">
        <w:rPr>
          <w:rFonts w:ascii="Arial" w:hAnsi="Arial" w:cs="Arial"/>
        </w:rPr>
        <w:t xml:space="preserve">National Safety Council encourages </w:t>
      </w:r>
      <w:r w:rsidR="00216E95">
        <w:rPr>
          <w:rFonts w:ascii="Arial" w:hAnsi="Arial" w:cs="Arial"/>
        </w:rPr>
        <w:t>parents and caregivers</w:t>
      </w:r>
      <w:r w:rsidR="00216E95" w:rsidRPr="00C84003">
        <w:rPr>
          <w:rFonts w:ascii="Arial" w:hAnsi="Arial" w:cs="Arial"/>
        </w:rPr>
        <w:t xml:space="preserve"> </w:t>
      </w:r>
      <w:r w:rsidRPr="00C84003">
        <w:rPr>
          <w:rFonts w:ascii="Arial" w:hAnsi="Arial" w:cs="Arial"/>
        </w:rPr>
        <w:t>to recognize the importance of practicing window safety year-round. Window Safety Week is observed</w:t>
      </w:r>
      <w:r w:rsidR="00B87B43">
        <w:rPr>
          <w:rFonts w:ascii="Arial" w:hAnsi="Arial" w:cs="Arial"/>
        </w:rPr>
        <w:t xml:space="preserve"> during the first full week of April each year</w:t>
      </w:r>
      <w:r w:rsidRPr="00C84003">
        <w:rPr>
          <w:rFonts w:ascii="Arial" w:hAnsi="Arial" w:cs="Arial"/>
        </w:rPr>
        <w:t xml:space="preserve">. However, open windows can be dangerous any time of year for young children who are not properly supervised. </w:t>
      </w:r>
    </w:p>
    <w:p w14:paraId="415CE34C" w14:textId="7B91B20E" w:rsidR="00C84003" w:rsidRDefault="00C84003" w:rsidP="00C84003">
      <w:pPr>
        <w:rPr>
          <w:rFonts w:ascii="Arial" w:hAnsi="Arial" w:cs="Arial"/>
        </w:rPr>
      </w:pPr>
    </w:p>
    <w:p w14:paraId="50A0D88F" w14:textId="3304FB30" w:rsidR="00EA687D" w:rsidRPr="00EA687D" w:rsidRDefault="00EA687D" w:rsidP="00EA687D">
      <w:pPr>
        <w:rPr>
          <w:rFonts w:ascii="Arial" w:hAnsi="Arial" w:cs="Arial"/>
        </w:rPr>
      </w:pPr>
      <w:r w:rsidRPr="00EA687D">
        <w:rPr>
          <w:rFonts w:ascii="Arial" w:hAnsi="Arial" w:cs="Arial"/>
        </w:rPr>
        <w:t xml:space="preserve">Each year, the Window Safety Task Force takes the first full week in April to educate </w:t>
      </w:r>
      <w:r w:rsidR="00594C3C">
        <w:rPr>
          <w:rFonts w:ascii="Arial" w:hAnsi="Arial" w:cs="Arial"/>
        </w:rPr>
        <w:t>about</w:t>
      </w:r>
      <w:r w:rsidRPr="00EA687D">
        <w:rPr>
          <w:rFonts w:ascii="Arial" w:hAnsi="Arial" w:cs="Arial"/>
        </w:rPr>
        <w:t xml:space="preserve"> the importance of practicing window safety year-round.</w:t>
      </w:r>
    </w:p>
    <w:p w14:paraId="7F040CEF" w14:textId="77777777" w:rsidR="00EA687D" w:rsidRPr="00C84003" w:rsidRDefault="00EA687D" w:rsidP="00C84003">
      <w:pPr>
        <w:rPr>
          <w:rFonts w:ascii="Arial" w:hAnsi="Arial" w:cs="Arial"/>
        </w:rPr>
      </w:pPr>
    </w:p>
    <w:p w14:paraId="23889F52" w14:textId="09629B58" w:rsidR="00C84003" w:rsidRPr="00C84003" w:rsidRDefault="00C84003" w:rsidP="00C84003">
      <w:pPr>
        <w:rPr>
          <w:rFonts w:ascii="Arial" w:hAnsi="Arial" w:cs="Arial"/>
        </w:rPr>
      </w:pPr>
      <w:r w:rsidRPr="00C84003">
        <w:rPr>
          <w:rFonts w:ascii="Arial" w:hAnsi="Arial" w:cs="Arial"/>
        </w:rPr>
        <w:t>Falls from a window can result in serious injury or death and pose an especially dangerous threat for children. Every year, about eight children under age five die from falling out a window, and more than 3,300 are injured seriously enough to go to the hospital.*</w:t>
      </w:r>
    </w:p>
    <w:p w14:paraId="4B54D5EB" w14:textId="77777777" w:rsidR="00C84003" w:rsidRPr="00C84003" w:rsidRDefault="00C84003" w:rsidP="00C84003">
      <w:pPr>
        <w:rPr>
          <w:rFonts w:ascii="Arial" w:hAnsi="Arial" w:cs="Arial"/>
        </w:rPr>
      </w:pPr>
    </w:p>
    <w:p w14:paraId="1925C359" w14:textId="7CFFC234" w:rsidR="0096217B" w:rsidRPr="00E1432A" w:rsidRDefault="0096217B" w:rsidP="007C6CE8">
      <w:pPr>
        <w:rPr>
          <w:rFonts w:ascii="Arial" w:hAnsi="Arial" w:cs="Arial"/>
        </w:rPr>
      </w:pPr>
      <w:r w:rsidRPr="00080AA7">
        <w:rPr>
          <w:rFonts w:ascii="Arial" w:hAnsi="Arial" w:cs="Arial"/>
        </w:rPr>
        <w:t xml:space="preserve">“It only takes seconds for a preventable window fall to occur,” said </w:t>
      </w:r>
      <w:r w:rsidR="007C6CE8">
        <w:rPr>
          <w:rFonts w:ascii="Arial" w:hAnsi="Arial" w:cs="Arial"/>
        </w:rPr>
        <w:t>[insert name, title of company representative or individual]</w:t>
      </w:r>
      <w:r w:rsidRPr="00080AA7">
        <w:rPr>
          <w:rFonts w:ascii="Arial" w:hAnsi="Arial" w:cs="Arial"/>
        </w:rPr>
        <w:t>. “To avoid these needless tragedies, it is very important for parents and caregivers to take steps to prevent home falls.”</w:t>
      </w:r>
    </w:p>
    <w:p w14:paraId="518B40AA" w14:textId="77777777" w:rsidR="00C84003" w:rsidRPr="00C84003" w:rsidRDefault="00C84003" w:rsidP="00C84003">
      <w:pPr>
        <w:rPr>
          <w:rFonts w:ascii="Arial" w:hAnsi="Arial" w:cs="Arial"/>
        </w:rPr>
      </w:pPr>
    </w:p>
    <w:p w14:paraId="663CA787" w14:textId="77777777" w:rsidR="00C84003" w:rsidRPr="00C84003" w:rsidRDefault="00C84003" w:rsidP="00C84003">
      <w:pPr>
        <w:rPr>
          <w:rFonts w:ascii="Arial" w:hAnsi="Arial" w:cs="Arial"/>
        </w:rPr>
      </w:pPr>
      <w:r w:rsidRPr="00C84003">
        <w:rPr>
          <w:rFonts w:ascii="Arial" w:hAnsi="Arial" w:cs="Arial"/>
        </w:rPr>
        <w:t xml:space="preserve">To protect children, the Window Safety Task Force offers the following tips: </w:t>
      </w:r>
    </w:p>
    <w:p w14:paraId="3FF3C3DB" w14:textId="77777777" w:rsidR="00C84003" w:rsidRPr="00C84003" w:rsidRDefault="00C84003" w:rsidP="00C84003">
      <w:pPr>
        <w:rPr>
          <w:rFonts w:ascii="Arial" w:hAnsi="Arial" w:cs="Arial"/>
        </w:rPr>
      </w:pPr>
    </w:p>
    <w:p w14:paraId="05AD6BEC"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When young children are around, keep windows closed and locked.</w:t>
      </w:r>
    </w:p>
    <w:p w14:paraId="6911FB86"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 xml:space="preserve">When opening a window for ventilation, use those located out of a child’s reach. </w:t>
      </w:r>
    </w:p>
    <w:p w14:paraId="71EB25C2" w14:textId="54B4B0DB" w:rsidR="00C84003" w:rsidRPr="00C84003" w:rsidRDefault="00C84003" w:rsidP="00C84003">
      <w:pPr>
        <w:pStyle w:val="ListParagraph"/>
        <w:numPr>
          <w:ilvl w:val="0"/>
          <w:numId w:val="30"/>
        </w:numPr>
        <w:rPr>
          <w:rFonts w:ascii="Arial" w:hAnsi="Arial" w:cs="Arial"/>
        </w:rPr>
      </w:pPr>
      <w:r w:rsidRPr="00C84003">
        <w:rPr>
          <w:rFonts w:ascii="Arial" w:hAnsi="Arial" w:cs="Arial"/>
        </w:rPr>
        <w:t>Avoid placing furniture near windows to prevent young children from climbing</w:t>
      </w:r>
      <w:r w:rsidR="00BB7E5B">
        <w:rPr>
          <w:rFonts w:ascii="Arial" w:hAnsi="Arial" w:cs="Arial"/>
        </w:rPr>
        <w:t xml:space="preserve"> and gaining access to an open window</w:t>
      </w:r>
      <w:r w:rsidRPr="00C84003">
        <w:rPr>
          <w:rFonts w:ascii="Arial" w:hAnsi="Arial" w:cs="Arial"/>
        </w:rPr>
        <w:t>.</w:t>
      </w:r>
    </w:p>
    <w:p w14:paraId="65147AC3"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Don’t allow children to jump on beds or other furniture to help reduce potential falls.</w:t>
      </w:r>
    </w:p>
    <w:p w14:paraId="5DB66B45"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Don’t rely on insect screens to prevent a window fall. Insect screens are designed to keep bugs out, not to keep children in the home.</w:t>
      </w:r>
    </w:p>
    <w:p w14:paraId="3A3E2D81"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 xml:space="preserve">Supervise children to keep child’s play away from windows, balconies or patio doors. </w:t>
      </w:r>
    </w:p>
    <w:p w14:paraId="7E6475DE" w14:textId="77777777" w:rsidR="00C84003" w:rsidRPr="00C84003" w:rsidRDefault="00C84003" w:rsidP="00C84003">
      <w:pPr>
        <w:pStyle w:val="ListParagraph"/>
        <w:numPr>
          <w:ilvl w:val="0"/>
          <w:numId w:val="30"/>
        </w:numPr>
        <w:rPr>
          <w:rFonts w:ascii="Arial" w:hAnsi="Arial" w:cs="Arial"/>
        </w:rPr>
      </w:pPr>
      <w:r w:rsidRPr="00C84003">
        <w:rPr>
          <w:rFonts w:ascii="Arial" w:hAnsi="Arial" w:cs="Arial"/>
        </w:rPr>
        <w:t xml:space="preserve">Install </w:t>
      </w:r>
      <w:r w:rsidR="00216E95">
        <w:rPr>
          <w:rFonts w:ascii="Arial" w:hAnsi="Arial" w:cs="Arial"/>
        </w:rPr>
        <w:t>ASTM F2090 compliant</w:t>
      </w:r>
      <w:r w:rsidRPr="00C84003">
        <w:rPr>
          <w:rFonts w:ascii="Arial" w:hAnsi="Arial" w:cs="Arial"/>
        </w:rPr>
        <w:t xml:space="preserve"> devices designed to limit how far a window will open or window guards (with quick-release mechanisms in case of fire</w:t>
      </w:r>
      <w:r w:rsidR="004B09E5">
        <w:rPr>
          <w:rFonts w:ascii="Arial" w:hAnsi="Arial" w:cs="Arial"/>
        </w:rPr>
        <w:t xml:space="preserve"> or other emergency</w:t>
      </w:r>
      <w:r w:rsidRPr="00C84003">
        <w:rPr>
          <w:rFonts w:ascii="Arial" w:hAnsi="Arial" w:cs="Arial"/>
        </w:rPr>
        <w:t xml:space="preserve">) to help prevent a fall. </w:t>
      </w:r>
    </w:p>
    <w:p w14:paraId="6F0AB4D7" w14:textId="77777777" w:rsidR="006B4F6E" w:rsidRPr="00C84003" w:rsidRDefault="00C84003" w:rsidP="00C84003">
      <w:pPr>
        <w:pStyle w:val="ListParagraph"/>
        <w:numPr>
          <w:ilvl w:val="0"/>
          <w:numId w:val="30"/>
        </w:numPr>
        <w:rPr>
          <w:rFonts w:ascii="Arial" w:hAnsi="Arial" w:cs="Arial"/>
        </w:rPr>
      </w:pPr>
      <w:r w:rsidRPr="00C84003">
        <w:rPr>
          <w:rFonts w:ascii="Arial" w:hAnsi="Arial" w:cs="Arial"/>
        </w:rPr>
        <w:t>Teach your child how to safely use a window to escape during an emergency, such as a fire.</w:t>
      </w:r>
    </w:p>
    <w:p w14:paraId="08C88B3A" w14:textId="77777777" w:rsidR="00C84003" w:rsidRDefault="00C84003" w:rsidP="006B4F6E">
      <w:pPr>
        <w:rPr>
          <w:rFonts w:ascii="Arial" w:hAnsi="Arial" w:cs="Arial"/>
        </w:rPr>
      </w:pPr>
    </w:p>
    <w:p w14:paraId="1091F1EF" w14:textId="4B5899C7" w:rsidR="006B4F6E" w:rsidRPr="00E12234" w:rsidRDefault="00080AA7" w:rsidP="006B4F6E">
      <w:pPr>
        <w:rPr>
          <w:rFonts w:ascii="Arial" w:hAnsi="Arial" w:cs="Arial"/>
        </w:rPr>
      </w:pPr>
      <w:r w:rsidRPr="00E12234">
        <w:rPr>
          <w:rFonts w:ascii="Arial" w:hAnsi="Arial" w:cs="Arial"/>
        </w:rPr>
        <w:t>Visit</w:t>
      </w:r>
      <w:r w:rsidR="00353B70" w:rsidRPr="00E12234">
        <w:rPr>
          <w:rFonts w:ascii="Arial" w:hAnsi="Arial" w:cs="Arial"/>
        </w:rPr>
        <w:t xml:space="preserve"> </w:t>
      </w:r>
      <w:hyperlink r:id="rId10" w:history="1">
        <w:r w:rsidR="00353B70" w:rsidRPr="00E12234">
          <w:rPr>
            <w:rStyle w:val="Hyperlink"/>
            <w:rFonts w:ascii="Arial" w:hAnsi="Arial" w:cs="Arial"/>
          </w:rPr>
          <w:t>www.nsc.org/windowsafetytaskforce</w:t>
        </w:r>
      </w:hyperlink>
      <w:r w:rsidR="00353B70" w:rsidRPr="00E12234">
        <w:rPr>
          <w:rFonts w:ascii="Arial" w:hAnsi="Arial" w:cs="Arial"/>
          <w:bCs/>
        </w:rPr>
        <w:t>, as well as</w:t>
      </w:r>
      <w:r w:rsidR="000A34BF" w:rsidRPr="00E12234">
        <w:rPr>
          <w:rFonts w:ascii="Arial" w:hAnsi="Arial" w:cs="Arial"/>
        </w:rPr>
        <w:t xml:space="preserve"> the window safety sections of the </w:t>
      </w:r>
      <w:hyperlink r:id="rId11" w:history="1">
        <w:r w:rsidR="00575169">
          <w:rPr>
            <w:rStyle w:val="Hyperlink"/>
            <w:rFonts w:ascii="Arial" w:hAnsi="Arial" w:cs="Arial"/>
          </w:rPr>
          <w:t>FGIA</w:t>
        </w:r>
      </w:hyperlink>
      <w:r w:rsidR="00216E95" w:rsidRPr="00E12234">
        <w:rPr>
          <w:rFonts w:ascii="Arial" w:hAnsi="Arial" w:cs="Arial"/>
        </w:rPr>
        <w:t xml:space="preserve"> </w:t>
      </w:r>
      <w:r w:rsidR="000A34BF" w:rsidRPr="00E12234">
        <w:rPr>
          <w:rFonts w:ascii="Arial" w:hAnsi="Arial" w:cs="Arial"/>
        </w:rPr>
        <w:t xml:space="preserve">and </w:t>
      </w:r>
      <w:hyperlink r:id="rId12" w:history="1">
        <w:r w:rsidR="000A34BF" w:rsidRPr="00E12234">
          <w:rPr>
            <w:rStyle w:val="Hyperlink"/>
            <w:rFonts w:ascii="Arial" w:hAnsi="Arial" w:cs="Arial"/>
          </w:rPr>
          <w:t>WDMA</w:t>
        </w:r>
      </w:hyperlink>
      <w:r w:rsidR="000A34BF" w:rsidRPr="00E12234">
        <w:rPr>
          <w:rFonts w:ascii="Arial" w:hAnsi="Arial" w:cs="Arial"/>
        </w:rPr>
        <w:t xml:space="preserve"> websites </w:t>
      </w:r>
      <w:r w:rsidR="00353B70" w:rsidRPr="00E12234">
        <w:rPr>
          <w:rFonts w:ascii="Arial" w:hAnsi="Arial" w:cs="Arial"/>
        </w:rPr>
        <w:t>to learn more.</w:t>
      </w:r>
      <w:r w:rsidR="00E12234" w:rsidRPr="00E12234">
        <w:rPr>
          <w:rFonts w:ascii="Arial" w:hAnsi="Arial" w:cs="Arial"/>
        </w:rPr>
        <w:t xml:space="preserve"> </w:t>
      </w:r>
      <w:bookmarkStart w:id="0" w:name="_Hlk508280783"/>
      <w:r w:rsidR="00E12234" w:rsidRPr="00E12234">
        <w:rPr>
          <w:rFonts w:ascii="Arial" w:hAnsi="Arial" w:cs="Arial"/>
        </w:rPr>
        <w:t xml:space="preserve">Follow the Window Safety Task Force on </w:t>
      </w:r>
      <w:hyperlink r:id="rId13" w:history="1">
        <w:r w:rsidR="00E12234" w:rsidRPr="00E12234">
          <w:rPr>
            <w:rStyle w:val="Hyperlink"/>
            <w:rFonts w:ascii="Arial" w:hAnsi="Arial" w:cs="Arial"/>
          </w:rPr>
          <w:t>Twitter</w:t>
        </w:r>
      </w:hyperlink>
      <w:r w:rsidR="00E12234" w:rsidRPr="00E12234">
        <w:rPr>
          <w:rFonts w:ascii="Arial" w:hAnsi="Arial" w:cs="Arial"/>
        </w:rPr>
        <w:t xml:space="preserve"> and </w:t>
      </w:r>
      <w:hyperlink r:id="rId14" w:history="1">
        <w:r w:rsidR="00E12234" w:rsidRPr="00E12234">
          <w:rPr>
            <w:rStyle w:val="Hyperlink"/>
            <w:rFonts w:ascii="Arial" w:hAnsi="Arial" w:cs="Arial"/>
          </w:rPr>
          <w:t>Facebook</w:t>
        </w:r>
      </w:hyperlink>
      <w:r w:rsidR="00E12234" w:rsidRPr="00E12234">
        <w:rPr>
          <w:rFonts w:ascii="Arial" w:hAnsi="Arial" w:cs="Arial"/>
        </w:rPr>
        <w:t xml:space="preserve"> for more tips and updates on this important safety issue.</w:t>
      </w:r>
      <w:bookmarkEnd w:id="0"/>
    </w:p>
    <w:p w14:paraId="49FB2AB3" w14:textId="77777777" w:rsidR="006B4F6E" w:rsidRPr="000A34BF" w:rsidRDefault="006B4F6E" w:rsidP="006B4F6E">
      <w:pPr>
        <w:rPr>
          <w:rFonts w:ascii="Arial" w:hAnsi="Arial" w:cs="Arial"/>
        </w:rPr>
      </w:pPr>
    </w:p>
    <w:p w14:paraId="43A1FCCE" w14:textId="77777777" w:rsidR="006B4F6E" w:rsidRPr="0001481B" w:rsidRDefault="00080AA7" w:rsidP="006B4F6E">
      <w:pPr>
        <w:rPr>
          <w:rFonts w:ascii="Arial" w:hAnsi="Arial" w:cs="Arial"/>
          <w:i/>
          <w:sz w:val="18"/>
          <w:szCs w:val="18"/>
        </w:rPr>
      </w:pPr>
      <w:r w:rsidRPr="0001481B">
        <w:rPr>
          <w:rFonts w:ascii="Arial" w:hAnsi="Arial" w:cs="Arial"/>
          <w:i/>
          <w:sz w:val="18"/>
          <w:szCs w:val="18"/>
        </w:rPr>
        <w:t>*</w:t>
      </w:r>
      <w:r w:rsidRPr="0001481B">
        <w:rPr>
          <w:rFonts w:ascii="Arial" w:eastAsia="Calibri" w:hAnsi="Arial" w:cs="Arial"/>
          <w:i/>
          <w:sz w:val="18"/>
          <w:szCs w:val="18"/>
        </w:rPr>
        <w:t xml:space="preserve"> According to </w:t>
      </w:r>
      <w:r w:rsidR="00661BE8" w:rsidRPr="0001481B">
        <w:rPr>
          <w:rFonts w:ascii="Arial" w:hAnsi="Arial" w:cs="Arial"/>
          <w:i/>
          <w:color w:val="000000"/>
          <w:sz w:val="18"/>
          <w:szCs w:val="18"/>
        </w:rPr>
        <w:t xml:space="preserve">Safe Kids </w:t>
      </w:r>
      <w:proofErr w:type="spellStart"/>
      <w:r w:rsidR="00661BE8" w:rsidRPr="0001481B">
        <w:rPr>
          <w:rFonts w:ascii="Arial" w:hAnsi="Arial" w:cs="Arial"/>
          <w:i/>
          <w:color w:val="000000"/>
          <w:sz w:val="18"/>
          <w:szCs w:val="18"/>
        </w:rPr>
        <w:t>Worldwide’s</w:t>
      </w:r>
      <w:proofErr w:type="spellEnd"/>
      <w:r w:rsidR="00661BE8" w:rsidRPr="0001481B">
        <w:rPr>
          <w:rFonts w:ascii="Arial" w:hAnsi="Arial" w:cs="Arial"/>
          <w:i/>
          <w:color w:val="000000"/>
          <w:sz w:val="18"/>
          <w:szCs w:val="18"/>
        </w:rPr>
        <w:t xml:space="preserve"> 2015 Report to the Nation: Protecting Children in Your Home</w:t>
      </w:r>
      <w:r w:rsidRPr="0001481B">
        <w:rPr>
          <w:rFonts w:ascii="Arial" w:hAnsi="Arial" w:cs="Arial"/>
          <w:i/>
          <w:sz w:val="18"/>
          <w:szCs w:val="18"/>
        </w:rPr>
        <w:t xml:space="preserve"> </w:t>
      </w:r>
    </w:p>
    <w:p w14:paraId="386C3444" w14:textId="77777777" w:rsidR="006B4F6E" w:rsidRPr="00E463D1" w:rsidRDefault="00200BA7" w:rsidP="006B4F6E">
      <w:pPr>
        <w:rPr>
          <w:rFonts w:ascii="Arial" w:hAnsi="Arial" w:cs="Arial"/>
          <w:b/>
          <w:sz w:val="18"/>
          <w:szCs w:val="18"/>
        </w:rPr>
      </w:pPr>
      <w:hyperlink r:id="rId15" w:history="1">
        <w:r w:rsidR="00E463D1" w:rsidRPr="00E463D1">
          <w:rPr>
            <w:rStyle w:val="Hyperlink"/>
            <w:rFonts w:ascii="Arial" w:hAnsi="Arial" w:cs="Arial"/>
            <w:b w:val="0"/>
            <w:sz w:val="18"/>
            <w:szCs w:val="18"/>
          </w:rPr>
          <w:t>http://www.safekids.org/research-report/report-nation-protecting-children-your-home-february-2015</w:t>
        </w:r>
      </w:hyperlink>
    </w:p>
    <w:p w14:paraId="2A1DEED8" w14:textId="77777777" w:rsidR="00E463D1" w:rsidRPr="00E1432A" w:rsidRDefault="00E463D1" w:rsidP="006B4F6E">
      <w:pPr>
        <w:rPr>
          <w:rFonts w:ascii="Arial" w:hAnsi="Arial" w:cs="Arial"/>
          <w:b/>
        </w:rPr>
      </w:pPr>
    </w:p>
    <w:p w14:paraId="59609BA6" w14:textId="77777777" w:rsidR="006B4F6E" w:rsidRPr="00E1432A" w:rsidRDefault="00080AA7" w:rsidP="006B4F6E">
      <w:pPr>
        <w:rPr>
          <w:rFonts w:ascii="Arial" w:hAnsi="Arial" w:cs="Arial"/>
          <w:b/>
        </w:rPr>
      </w:pPr>
      <w:r w:rsidRPr="00080AA7">
        <w:rPr>
          <w:rFonts w:ascii="Arial" w:hAnsi="Arial" w:cs="Arial"/>
          <w:b/>
        </w:rPr>
        <w:t>About the Window Safety Task Force</w:t>
      </w:r>
    </w:p>
    <w:p w14:paraId="38E1BD20" w14:textId="169A4CD5" w:rsidR="006B4F6E" w:rsidRPr="004450E2" w:rsidRDefault="004450E2" w:rsidP="004450E2">
      <w:pPr>
        <w:rPr>
          <w:rFonts w:ascii="Arial" w:hAnsi="Arial" w:cs="Arial"/>
        </w:rPr>
      </w:pPr>
      <w:r w:rsidRPr="004450E2">
        <w:rPr>
          <w:rFonts w:ascii="Tahoma" w:hAnsi="Tahoma" w:cs="Tahoma"/>
        </w:rPr>
        <w:lastRenderedPageBreak/>
        <w:t>﻿</w:t>
      </w:r>
      <w:r w:rsidRPr="004450E2">
        <w:rPr>
          <w:rFonts w:ascii="Arial" w:hAnsi="Arial" w:cs="Arial"/>
        </w:rPr>
        <w:t>The Window Safety Task Force (WSTF) was formed in 1997 to promote greater awareness of window safety. The task force is comprised of members representing the </w:t>
      </w:r>
      <w:hyperlink r:id="rId16" w:history="1">
        <w:r w:rsidRPr="004450E2">
          <w:rPr>
            <w:rStyle w:val="Hyperlink"/>
            <w:rFonts w:ascii="Arial" w:hAnsi="Arial" w:cs="Arial"/>
          </w:rPr>
          <w:t>Fenestration and Glazing Industry Alliance</w:t>
        </w:r>
      </w:hyperlink>
      <w:r w:rsidRPr="004450E2">
        <w:rPr>
          <w:rFonts w:ascii="Arial" w:hAnsi="Arial" w:cs="Arial"/>
        </w:rPr>
        <w:t> (FGIA) and the</w:t>
      </w:r>
      <w:hyperlink r:id="rId17" w:tgtFrame="_blank" w:history="1">
        <w:r w:rsidRPr="004450E2">
          <w:rPr>
            <w:rStyle w:val="Hyperlink"/>
            <w:rFonts w:ascii="Arial" w:hAnsi="Arial" w:cs="Arial"/>
          </w:rPr>
          <w:t> Window &amp; Door Manufacturers Association</w:t>
        </w:r>
      </w:hyperlink>
      <w:r w:rsidRPr="004450E2">
        <w:rPr>
          <w:rFonts w:ascii="Arial" w:hAnsi="Arial" w:cs="Arial"/>
        </w:rPr>
        <w:t> (WDMA), in cooperation with the </w:t>
      </w:r>
      <w:hyperlink r:id="rId18" w:tgtFrame="_blank" w:history="1">
        <w:r w:rsidRPr="004450E2">
          <w:rPr>
            <w:rStyle w:val="Hyperlink"/>
            <w:rFonts w:ascii="Arial" w:hAnsi="Arial" w:cs="Arial"/>
          </w:rPr>
          <w:t>National Safety Council</w:t>
        </w:r>
      </w:hyperlink>
      <w:r w:rsidRPr="004450E2">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4450E2">
        <w:rPr>
          <w:rFonts w:ascii="Tahoma" w:hAnsi="Tahoma" w:cs="Tahoma"/>
        </w:rPr>
        <w:t>﻿</w:t>
      </w:r>
    </w:p>
    <w:p w14:paraId="391A4470" w14:textId="77777777" w:rsidR="006B4F6E" w:rsidRPr="00E1432A" w:rsidRDefault="006B4F6E" w:rsidP="006B4F6E">
      <w:pPr>
        <w:rPr>
          <w:rFonts w:ascii="Arial" w:hAnsi="Arial" w:cs="Arial"/>
        </w:rPr>
      </w:pPr>
    </w:p>
    <w:p w14:paraId="3FC05780" w14:textId="77777777" w:rsidR="006B4F6E" w:rsidRPr="00E1432A" w:rsidRDefault="00080AA7" w:rsidP="006B4F6E">
      <w:pPr>
        <w:jc w:val="center"/>
        <w:rPr>
          <w:rFonts w:ascii="Arial" w:hAnsi="Arial" w:cs="Arial"/>
        </w:rPr>
      </w:pPr>
      <w:r w:rsidRPr="00080AA7">
        <w:rPr>
          <w:rFonts w:ascii="Arial" w:hAnsi="Arial" w:cs="Arial"/>
        </w:rPr>
        <w:t># # #</w:t>
      </w:r>
    </w:p>
    <w:p w14:paraId="50E9A908" w14:textId="77777777" w:rsidR="006B4F6E" w:rsidRPr="006B4F6E" w:rsidRDefault="006B4F6E" w:rsidP="006B4F6E">
      <w:pPr>
        <w:tabs>
          <w:tab w:val="left" w:pos="6660"/>
        </w:tabs>
        <w:rPr>
          <w:rFonts w:ascii="Arial" w:hAnsi="Arial" w:cs="Arial"/>
          <w:bCs/>
        </w:rPr>
      </w:pPr>
    </w:p>
    <w:p w14:paraId="2F068873" w14:textId="77777777" w:rsidR="008555EA" w:rsidRDefault="008555EA">
      <w:pPr>
        <w:rPr>
          <w:rFonts w:ascii="Arial" w:hAnsi="Arial" w:cs="Arial"/>
        </w:rPr>
      </w:pPr>
      <w:r>
        <w:rPr>
          <w:rFonts w:ascii="Arial" w:hAnsi="Arial" w:cs="Arial"/>
        </w:rPr>
        <w:br w:type="page"/>
      </w:r>
    </w:p>
    <w:p w14:paraId="28AD76E0" w14:textId="77777777" w:rsidR="006440E0" w:rsidRPr="006440E0" w:rsidRDefault="006440E0" w:rsidP="006440E0">
      <w:pPr>
        <w:rPr>
          <w:rFonts w:ascii="Arial" w:hAnsi="Arial" w:cs="Arial"/>
          <w:b/>
        </w:rPr>
      </w:pPr>
    </w:p>
    <w:p w14:paraId="21B633B6" w14:textId="77777777" w:rsidR="008555EA" w:rsidRPr="008555EA" w:rsidRDefault="008555EA" w:rsidP="008555EA">
      <w:pPr>
        <w:pStyle w:val="ListParagraph"/>
        <w:numPr>
          <w:ilvl w:val="0"/>
          <w:numId w:val="23"/>
        </w:numPr>
        <w:rPr>
          <w:rFonts w:ascii="Arial" w:hAnsi="Arial" w:cs="Arial"/>
          <w:b/>
        </w:rPr>
      </w:pPr>
      <w:r w:rsidRPr="008555EA">
        <w:rPr>
          <w:rFonts w:ascii="Arial" w:hAnsi="Arial" w:cs="Arial"/>
          <w:b/>
        </w:rPr>
        <w:t>News release on window safety as it relates to fire safety</w:t>
      </w:r>
      <w:r w:rsidR="006440E0">
        <w:rPr>
          <w:rFonts w:ascii="Arial" w:hAnsi="Arial" w:cs="Arial"/>
          <w:b/>
        </w:rPr>
        <w:t xml:space="preserve"> </w:t>
      </w:r>
      <w:r w:rsidRPr="008555EA">
        <w:rPr>
          <w:rFonts w:ascii="Arial" w:hAnsi="Arial" w:cs="Arial"/>
          <w:b/>
        </w:rPr>
        <w:t>- for consumer audiences</w:t>
      </w:r>
    </w:p>
    <w:p w14:paraId="65EA99C4" w14:textId="77777777" w:rsidR="00CB14DF" w:rsidRDefault="00CB14DF" w:rsidP="00CB14DF">
      <w:pPr>
        <w:rPr>
          <w:rFonts w:ascii="Arial" w:hAnsi="Arial" w:cs="Arial"/>
          <w:b/>
        </w:rPr>
      </w:pPr>
    </w:p>
    <w:p w14:paraId="7419ED6F" w14:textId="77777777" w:rsidR="00CB14DF" w:rsidRDefault="00CB14DF" w:rsidP="00CB14DF">
      <w:pPr>
        <w:jc w:val="center"/>
        <w:rPr>
          <w:rFonts w:ascii="Arial" w:hAnsi="Arial" w:cs="Arial"/>
          <w:b/>
        </w:rPr>
      </w:pPr>
      <w:r>
        <w:rPr>
          <w:rFonts w:ascii="Arial" w:hAnsi="Arial" w:cs="Arial"/>
          <w:b/>
        </w:rPr>
        <w:t>Plan and Practice Fire</w:t>
      </w:r>
      <w:r w:rsidRPr="00160947">
        <w:rPr>
          <w:rFonts w:ascii="Arial" w:hAnsi="Arial" w:cs="Arial"/>
          <w:b/>
        </w:rPr>
        <w:t xml:space="preserve"> </w:t>
      </w:r>
      <w:r>
        <w:rPr>
          <w:rFonts w:ascii="Arial" w:hAnsi="Arial" w:cs="Arial"/>
          <w:b/>
        </w:rPr>
        <w:t>E</w:t>
      </w:r>
      <w:r w:rsidRPr="00160947">
        <w:rPr>
          <w:rFonts w:ascii="Arial" w:hAnsi="Arial" w:cs="Arial"/>
          <w:b/>
        </w:rPr>
        <w:t xml:space="preserve">scape </w:t>
      </w:r>
      <w:r>
        <w:rPr>
          <w:rFonts w:ascii="Arial" w:hAnsi="Arial" w:cs="Arial"/>
          <w:b/>
        </w:rPr>
        <w:t>D</w:t>
      </w:r>
      <w:r w:rsidRPr="00160947">
        <w:rPr>
          <w:rFonts w:ascii="Arial" w:hAnsi="Arial" w:cs="Arial"/>
          <w:b/>
        </w:rPr>
        <w:t>rills</w:t>
      </w:r>
    </w:p>
    <w:p w14:paraId="21B6B77C" w14:textId="77777777" w:rsidR="00CB14DF" w:rsidRPr="00160947" w:rsidRDefault="00CB14DF" w:rsidP="00CB14DF">
      <w:pPr>
        <w:jc w:val="center"/>
        <w:rPr>
          <w:rFonts w:ascii="Arial" w:hAnsi="Arial" w:cs="Arial"/>
          <w:b/>
          <w:i/>
        </w:rPr>
      </w:pPr>
      <w:r w:rsidRPr="00160947">
        <w:rPr>
          <w:rFonts w:ascii="Arial" w:hAnsi="Arial" w:cs="Arial"/>
          <w:b/>
          <w:i/>
        </w:rPr>
        <w:t>Window Safety Task Force Offers Seven Tips</w:t>
      </w:r>
    </w:p>
    <w:p w14:paraId="79A9C2C5" w14:textId="77777777" w:rsidR="00CB14DF" w:rsidRPr="00160947" w:rsidRDefault="00CB14DF" w:rsidP="00CB14DF">
      <w:pPr>
        <w:rPr>
          <w:rFonts w:ascii="Arial" w:hAnsi="Arial" w:cs="Arial"/>
          <w:b/>
        </w:rPr>
      </w:pPr>
    </w:p>
    <w:p w14:paraId="00A1FEA6" w14:textId="14FCFDEC" w:rsidR="00CB14DF" w:rsidRDefault="00CB14DF" w:rsidP="00CB14DF">
      <w:pPr>
        <w:rPr>
          <w:rFonts w:ascii="Arial" w:hAnsi="Arial" w:cs="Arial"/>
        </w:rPr>
      </w:pPr>
      <w:r w:rsidRPr="00160947">
        <w:rPr>
          <w:rFonts w:ascii="Arial" w:hAnsi="Arial" w:cs="Arial"/>
        </w:rPr>
        <w:t xml:space="preserve">Though many of us practice fire drills in the workplace, most deaths and injuries from fire each year are the result of home fires. When it comes to a fire emergency, the Window Safety Task Force </w:t>
      </w:r>
      <w:r w:rsidR="002B0796">
        <w:rPr>
          <w:rFonts w:ascii="Arial" w:hAnsi="Arial" w:cs="Arial"/>
        </w:rPr>
        <w:t>in partnership with</w:t>
      </w:r>
      <w:r w:rsidR="002B0796" w:rsidDel="00417824">
        <w:rPr>
          <w:rFonts w:ascii="Arial" w:hAnsi="Arial" w:cs="Arial"/>
        </w:rPr>
        <w:t xml:space="preserve"> </w:t>
      </w:r>
      <w:r w:rsidRPr="00160947">
        <w:rPr>
          <w:rFonts w:ascii="Arial" w:hAnsi="Arial" w:cs="Arial"/>
        </w:rPr>
        <w:t xml:space="preserve">the National Safety Council reminds everyone that doors and windows are the primary and secondary escape routes. </w:t>
      </w:r>
    </w:p>
    <w:p w14:paraId="61B2DC2D" w14:textId="77777777" w:rsidR="006440E0" w:rsidRPr="00160947" w:rsidRDefault="006440E0" w:rsidP="00CB14DF">
      <w:pPr>
        <w:rPr>
          <w:rFonts w:ascii="Arial" w:hAnsi="Arial" w:cs="Arial"/>
        </w:rPr>
      </w:pPr>
    </w:p>
    <w:p w14:paraId="25B59B31" w14:textId="77777777" w:rsidR="008555EA" w:rsidRDefault="00FA3C45" w:rsidP="006440E0">
      <w:pPr>
        <w:pStyle w:val="ListParagraph"/>
        <w:ind w:left="0"/>
        <w:rPr>
          <w:rFonts w:ascii="Arial" w:hAnsi="Arial" w:cs="Arial"/>
          <w:b/>
        </w:rPr>
      </w:pPr>
      <w:r w:rsidRPr="00CB14DF">
        <w:rPr>
          <w:rFonts w:ascii="Arial" w:hAnsi="Arial" w:cs="Arial"/>
          <w:b/>
        </w:rPr>
        <w:t>How prepared are you to escape safely in a fire?</w:t>
      </w:r>
    </w:p>
    <w:p w14:paraId="430F7ADF" w14:textId="14349A54" w:rsidR="008555EA" w:rsidRDefault="001053E6" w:rsidP="006440E0">
      <w:pPr>
        <w:pStyle w:val="ListParagraph"/>
        <w:ind w:left="0"/>
        <w:rPr>
          <w:rFonts w:ascii="Arial" w:hAnsi="Arial" w:cs="Arial"/>
        </w:rPr>
      </w:pPr>
      <w:r w:rsidRPr="00244D43">
        <w:rPr>
          <w:rFonts w:ascii="Arial" w:hAnsi="Arial" w:cs="Arial"/>
        </w:rPr>
        <w:t>“</w:t>
      </w:r>
      <w:r w:rsidRPr="001053E6">
        <w:rPr>
          <w:rFonts w:ascii="Arial" w:hAnsi="Arial" w:cs="Arial"/>
        </w:rPr>
        <w:t>In the event of fire or other emergencies, you may have little time to escape safely</w:t>
      </w:r>
      <w:r w:rsidRPr="00244D43">
        <w:rPr>
          <w:rFonts w:ascii="Arial" w:hAnsi="Arial" w:cs="Arial"/>
        </w:rPr>
        <w:t>,” sa</w:t>
      </w:r>
      <w:r>
        <w:rPr>
          <w:rFonts w:ascii="Arial" w:hAnsi="Arial" w:cs="Arial"/>
        </w:rPr>
        <w:t xml:space="preserve">ys </w:t>
      </w:r>
      <w:r>
        <w:rPr>
          <w:rFonts w:ascii="Arial" w:hAnsi="Arial" w:cs="Arial"/>
          <w:highlight w:val="yellow"/>
        </w:rPr>
        <w:t>(insert your name/title</w:t>
      </w:r>
      <w:r w:rsidRPr="00E45111">
        <w:rPr>
          <w:rFonts w:ascii="Arial" w:hAnsi="Arial" w:cs="Arial"/>
          <w:highlight w:val="yellow"/>
        </w:rPr>
        <w:t>)</w:t>
      </w:r>
      <w:r>
        <w:rPr>
          <w:rFonts w:ascii="Arial" w:hAnsi="Arial" w:cs="Arial"/>
        </w:rPr>
        <w:t>.</w:t>
      </w:r>
      <w:r w:rsidRPr="00244D43">
        <w:rPr>
          <w:rFonts w:ascii="Arial" w:hAnsi="Arial" w:cs="Arial"/>
        </w:rPr>
        <w:t xml:space="preserve"> “</w:t>
      </w:r>
      <w:r w:rsidRPr="001053E6">
        <w:rPr>
          <w:rFonts w:ascii="Arial" w:hAnsi="Arial" w:cs="Arial"/>
        </w:rPr>
        <w:t>It is essential to develop and test an escape plan at least twice a year with everyone in your home</w:t>
      </w:r>
      <w:r>
        <w:rPr>
          <w:rFonts w:ascii="Arial" w:hAnsi="Arial" w:cs="Arial"/>
        </w:rPr>
        <w:t>, including individuals with special needs and pets</w:t>
      </w:r>
      <w:r w:rsidRPr="001053E6">
        <w:rPr>
          <w:rFonts w:ascii="Arial" w:hAnsi="Arial" w:cs="Arial"/>
        </w:rPr>
        <w:t>.</w:t>
      </w:r>
      <w:r>
        <w:rPr>
          <w:rFonts w:ascii="Arial" w:hAnsi="Arial" w:cs="Arial"/>
        </w:rPr>
        <w:t>”</w:t>
      </w:r>
    </w:p>
    <w:p w14:paraId="43E98F35" w14:textId="77777777" w:rsidR="008555EA" w:rsidRDefault="008555EA" w:rsidP="006440E0">
      <w:pPr>
        <w:pStyle w:val="ListParagraph"/>
        <w:ind w:left="0"/>
        <w:rPr>
          <w:rFonts w:ascii="Arial" w:hAnsi="Arial" w:cs="Arial"/>
        </w:rPr>
      </w:pPr>
    </w:p>
    <w:p w14:paraId="7227C80E" w14:textId="77777777" w:rsidR="001053E6" w:rsidRPr="001053E6" w:rsidRDefault="00FA3C45" w:rsidP="00CB14DF">
      <w:pPr>
        <w:rPr>
          <w:rFonts w:ascii="Arial" w:hAnsi="Arial" w:cs="Arial"/>
          <w:b/>
        </w:rPr>
      </w:pPr>
      <w:r w:rsidRPr="00FA3C45">
        <w:rPr>
          <w:rFonts w:ascii="Arial" w:hAnsi="Arial" w:cs="Arial"/>
          <w:b/>
        </w:rPr>
        <w:t>Consider these seven safety tips</w:t>
      </w:r>
    </w:p>
    <w:p w14:paraId="1BAA95AD" w14:textId="77777777" w:rsidR="00D55A8A" w:rsidRPr="00160947" w:rsidRDefault="00D55A8A" w:rsidP="00D55A8A">
      <w:pPr>
        <w:pStyle w:val="ListParagraph"/>
        <w:numPr>
          <w:ilvl w:val="0"/>
          <w:numId w:val="31"/>
        </w:numPr>
        <w:rPr>
          <w:rFonts w:ascii="Arial" w:hAnsi="Arial" w:cs="Arial"/>
        </w:rPr>
      </w:pPr>
      <w:r>
        <w:rPr>
          <w:rFonts w:ascii="Arial" w:hAnsi="Arial" w:cs="Arial"/>
        </w:rPr>
        <w:t>Create a h</w:t>
      </w:r>
      <w:r w:rsidRPr="00160947">
        <w:rPr>
          <w:rFonts w:ascii="Arial" w:hAnsi="Arial" w:cs="Arial"/>
        </w:rPr>
        <w:t xml:space="preserve">ome fire escape plan </w:t>
      </w:r>
      <w:r>
        <w:rPr>
          <w:rFonts w:ascii="Arial" w:hAnsi="Arial" w:cs="Arial"/>
        </w:rPr>
        <w:t>that</w:t>
      </w:r>
      <w:r w:rsidRPr="00160947">
        <w:rPr>
          <w:rFonts w:ascii="Arial" w:hAnsi="Arial" w:cs="Arial"/>
        </w:rPr>
        <w:t xml:space="preserve"> include</w:t>
      </w:r>
      <w:r>
        <w:rPr>
          <w:rFonts w:ascii="Arial" w:hAnsi="Arial" w:cs="Arial"/>
        </w:rPr>
        <w:t>s</w:t>
      </w:r>
      <w:r w:rsidRPr="00160947">
        <w:rPr>
          <w:rFonts w:ascii="Arial" w:hAnsi="Arial" w:cs="Arial"/>
        </w:rPr>
        <w:t xml:space="preserve"> two exits from every room in your home, through a door and a window.</w:t>
      </w:r>
    </w:p>
    <w:p w14:paraId="7A3CD94C" w14:textId="77777777" w:rsidR="00D55A8A" w:rsidRPr="00160947" w:rsidRDefault="00D55A8A" w:rsidP="00D55A8A">
      <w:pPr>
        <w:pStyle w:val="ListParagraph"/>
        <w:numPr>
          <w:ilvl w:val="0"/>
          <w:numId w:val="31"/>
        </w:numPr>
        <w:rPr>
          <w:rFonts w:ascii="Arial" w:hAnsi="Arial" w:cs="Arial"/>
        </w:rPr>
      </w:pPr>
      <w:r>
        <w:rPr>
          <w:rFonts w:ascii="Arial" w:hAnsi="Arial" w:cs="Arial"/>
        </w:rPr>
        <w:t>Practice your fire escape plan</w:t>
      </w:r>
      <w:r w:rsidRPr="00160947">
        <w:rPr>
          <w:rFonts w:ascii="Arial" w:hAnsi="Arial" w:cs="Arial"/>
        </w:rPr>
        <w:t xml:space="preserve"> during the day and at night, as many home fires occur at night.</w:t>
      </w:r>
    </w:p>
    <w:p w14:paraId="0B693572" w14:textId="77777777" w:rsidR="00D55A8A" w:rsidRPr="00160947" w:rsidRDefault="00D55A8A" w:rsidP="00D55A8A">
      <w:pPr>
        <w:pStyle w:val="ListParagraph"/>
        <w:numPr>
          <w:ilvl w:val="0"/>
          <w:numId w:val="31"/>
        </w:numPr>
        <w:rPr>
          <w:rFonts w:ascii="Arial" w:hAnsi="Arial" w:cs="Arial"/>
        </w:rPr>
      </w:pPr>
      <w:r w:rsidRPr="00160947">
        <w:rPr>
          <w:rFonts w:ascii="Arial" w:hAnsi="Arial" w:cs="Arial"/>
        </w:rPr>
        <w:t>Keep windows closed and locked when not in use for ventilation. Practice opening and closing windows that may be designated as emergency exits.</w:t>
      </w:r>
    </w:p>
    <w:p w14:paraId="5E33FB34" w14:textId="77777777" w:rsidR="00D55A8A" w:rsidRPr="00160947" w:rsidRDefault="00D55A8A" w:rsidP="00D55A8A">
      <w:pPr>
        <w:pStyle w:val="ListParagraph"/>
        <w:numPr>
          <w:ilvl w:val="0"/>
          <w:numId w:val="31"/>
        </w:numPr>
        <w:rPr>
          <w:rFonts w:ascii="Arial" w:hAnsi="Arial" w:cs="Arial"/>
        </w:rPr>
      </w:pPr>
      <w:r>
        <w:rPr>
          <w:rFonts w:ascii="Arial" w:hAnsi="Arial" w:cs="Arial"/>
        </w:rPr>
        <w:t>Attempt to open a window first, rather than break the glass, i</w:t>
      </w:r>
      <w:r w:rsidRPr="00160947">
        <w:rPr>
          <w:rFonts w:ascii="Arial" w:hAnsi="Arial" w:cs="Arial"/>
        </w:rPr>
        <w:t xml:space="preserve">f you must exit through </w:t>
      </w:r>
      <w:r>
        <w:rPr>
          <w:rFonts w:ascii="Arial" w:hAnsi="Arial" w:cs="Arial"/>
        </w:rPr>
        <w:t>it</w:t>
      </w:r>
      <w:r w:rsidRPr="00160947">
        <w:rPr>
          <w:rFonts w:ascii="Arial" w:hAnsi="Arial" w:cs="Arial"/>
        </w:rPr>
        <w:t xml:space="preserve"> in an emergency.</w:t>
      </w:r>
    </w:p>
    <w:p w14:paraId="0B38DADA" w14:textId="77777777" w:rsidR="00D55A8A" w:rsidRPr="00160947" w:rsidRDefault="00D55A8A" w:rsidP="00D55A8A">
      <w:pPr>
        <w:pStyle w:val="ListParagraph"/>
        <w:numPr>
          <w:ilvl w:val="0"/>
          <w:numId w:val="31"/>
        </w:numPr>
        <w:rPr>
          <w:rFonts w:ascii="Arial" w:hAnsi="Arial" w:cs="Arial"/>
        </w:rPr>
      </w:pPr>
      <w:r>
        <w:rPr>
          <w:rFonts w:ascii="Arial" w:hAnsi="Arial" w:cs="Arial"/>
        </w:rPr>
        <w:t>Open the window to escape or choose another exit route, i</w:t>
      </w:r>
      <w:r w:rsidRPr="00160947">
        <w:rPr>
          <w:rFonts w:ascii="Arial" w:hAnsi="Arial" w:cs="Arial"/>
        </w:rPr>
        <w:t>f your home features windows with impact-resistant glass, like that used in some hurricane-prone areas.</w:t>
      </w:r>
    </w:p>
    <w:p w14:paraId="1F309252" w14:textId="77777777" w:rsidR="00D55A8A" w:rsidRPr="00160947" w:rsidRDefault="00D55A8A" w:rsidP="00D55A8A">
      <w:pPr>
        <w:pStyle w:val="ListParagraph"/>
        <w:numPr>
          <w:ilvl w:val="0"/>
          <w:numId w:val="31"/>
        </w:numPr>
        <w:rPr>
          <w:rFonts w:ascii="Arial" w:hAnsi="Arial" w:cs="Arial"/>
        </w:rPr>
      </w:pPr>
      <w:r>
        <w:rPr>
          <w:rFonts w:ascii="Arial" w:hAnsi="Arial" w:cs="Arial"/>
        </w:rPr>
        <w:t xml:space="preserve">Check with local code officials when remodeling your home to understand emergency escape and rescue (egress) </w:t>
      </w:r>
      <w:r w:rsidRPr="00160947">
        <w:rPr>
          <w:rFonts w:ascii="Arial" w:hAnsi="Arial" w:cs="Arial"/>
        </w:rPr>
        <w:t xml:space="preserve">building code requirements. Egress windows are those designated by code as large enough for you to escape through or for rescue workers to enter in emergency situations. </w:t>
      </w:r>
    </w:p>
    <w:p w14:paraId="256A2550" w14:textId="77777777" w:rsidR="00D55A8A" w:rsidRPr="00160947" w:rsidRDefault="00D55A8A" w:rsidP="00D55A8A">
      <w:pPr>
        <w:pStyle w:val="ListParagraph"/>
        <w:numPr>
          <w:ilvl w:val="0"/>
          <w:numId w:val="31"/>
        </w:numPr>
        <w:rPr>
          <w:rFonts w:ascii="Arial" w:hAnsi="Arial" w:cs="Arial"/>
        </w:rPr>
      </w:pPr>
      <w:r>
        <w:rPr>
          <w:rFonts w:ascii="Arial" w:hAnsi="Arial" w:cs="Arial"/>
        </w:rPr>
        <w:t>C</w:t>
      </w:r>
      <w:r w:rsidRPr="00160947">
        <w:rPr>
          <w:rFonts w:ascii="Arial" w:hAnsi="Arial" w:cs="Arial"/>
        </w:rPr>
        <w:t xml:space="preserve">onsult your local building code official to determine proper placement </w:t>
      </w:r>
      <w:r>
        <w:rPr>
          <w:rFonts w:ascii="Arial" w:hAnsi="Arial" w:cs="Arial"/>
        </w:rPr>
        <w:t xml:space="preserve">of </w:t>
      </w:r>
      <w:r w:rsidRPr="00160947">
        <w:rPr>
          <w:rFonts w:ascii="Arial" w:hAnsi="Arial" w:cs="Arial"/>
        </w:rPr>
        <w:t>window guards or fall prevention devices</w:t>
      </w:r>
      <w:r>
        <w:rPr>
          <w:rFonts w:ascii="Arial" w:hAnsi="Arial" w:cs="Arial"/>
        </w:rPr>
        <w:t>, i</w:t>
      </w:r>
      <w:r w:rsidRPr="00160947">
        <w:rPr>
          <w:rFonts w:ascii="Arial" w:hAnsi="Arial" w:cs="Arial"/>
        </w:rPr>
        <w:t>f you equip windows in your home with</w:t>
      </w:r>
      <w:r>
        <w:rPr>
          <w:rFonts w:ascii="Arial" w:hAnsi="Arial" w:cs="Arial"/>
        </w:rPr>
        <w:t xml:space="preserve"> these</w:t>
      </w:r>
      <w:r w:rsidRPr="00160947">
        <w:rPr>
          <w:rFonts w:ascii="Arial" w:hAnsi="Arial" w:cs="Arial"/>
        </w:rPr>
        <w:t>.</w:t>
      </w:r>
      <w:r>
        <w:rPr>
          <w:rFonts w:ascii="Arial" w:hAnsi="Arial" w:cs="Arial"/>
        </w:rPr>
        <w:t xml:space="preserve"> Look for devices that comply with ASTM F2090.</w:t>
      </w:r>
    </w:p>
    <w:p w14:paraId="2B83F7C4" w14:textId="77777777" w:rsidR="001053E6" w:rsidRPr="001053E6" w:rsidRDefault="001053E6" w:rsidP="00CB14DF">
      <w:pPr>
        <w:rPr>
          <w:rFonts w:ascii="Arial" w:hAnsi="Arial" w:cs="Arial"/>
        </w:rPr>
      </w:pPr>
    </w:p>
    <w:p w14:paraId="00C4EE94" w14:textId="1086553D" w:rsidR="000A34BF" w:rsidRPr="000A34BF" w:rsidRDefault="000A34BF" w:rsidP="000A34BF">
      <w:pPr>
        <w:rPr>
          <w:rFonts w:ascii="Arial" w:hAnsi="Arial" w:cs="Arial"/>
        </w:rPr>
      </w:pPr>
      <w:r w:rsidRPr="000A34BF">
        <w:rPr>
          <w:rFonts w:ascii="Arial" w:hAnsi="Arial" w:cs="Arial"/>
        </w:rPr>
        <w:t xml:space="preserve">Visit </w:t>
      </w:r>
      <w:hyperlink r:id="rId19" w:history="1">
        <w:r w:rsidR="00353B70" w:rsidRPr="003D4D9F">
          <w:rPr>
            <w:rStyle w:val="Hyperlink"/>
            <w:rFonts w:ascii="Arial" w:hAnsi="Arial" w:cs="Arial"/>
          </w:rPr>
          <w:t>www</w:t>
        </w:r>
        <w:r w:rsidR="00353B70" w:rsidRPr="00353B70">
          <w:rPr>
            <w:rStyle w:val="Hyperlink"/>
            <w:rFonts w:ascii="Arial" w:hAnsi="Arial" w:cs="Arial"/>
          </w:rPr>
          <w:t>.nsc.org/windowsafetytaskforce</w:t>
        </w:r>
      </w:hyperlink>
      <w:r w:rsidR="00353B70" w:rsidRPr="00353B70">
        <w:rPr>
          <w:rFonts w:ascii="Arial" w:hAnsi="Arial" w:cs="Arial"/>
          <w:bCs/>
        </w:rPr>
        <w:t xml:space="preserve">, as well as </w:t>
      </w:r>
      <w:r w:rsidRPr="000A34BF">
        <w:rPr>
          <w:rFonts w:ascii="Arial" w:hAnsi="Arial" w:cs="Arial"/>
        </w:rPr>
        <w:t xml:space="preserve">the window safety sections of the </w:t>
      </w:r>
      <w:hyperlink r:id="rId20" w:history="1">
        <w:r w:rsidR="00575169">
          <w:rPr>
            <w:rStyle w:val="Hyperlink"/>
            <w:rFonts w:ascii="Arial" w:hAnsi="Arial" w:cs="Arial"/>
          </w:rPr>
          <w:t>FGIA</w:t>
        </w:r>
      </w:hyperlink>
      <w:r w:rsidRPr="000A34BF">
        <w:rPr>
          <w:rFonts w:ascii="Arial" w:hAnsi="Arial" w:cs="Arial"/>
        </w:rPr>
        <w:t xml:space="preserve"> and </w:t>
      </w:r>
      <w:hyperlink r:id="rId21" w:history="1">
        <w:r w:rsidRPr="000A34BF">
          <w:rPr>
            <w:rStyle w:val="Hyperlink"/>
            <w:rFonts w:ascii="Arial" w:hAnsi="Arial" w:cs="Arial"/>
          </w:rPr>
          <w:t>WDMA</w:t>
        </w:r>
      </w:hyperlink>
      <w:r w:rsidRPr="000A34BF">
        <w:rPr>
          <w:rFonts w:ascii="Arial" w:hAnsi="Arial" w:cs="Arial"/>
        </w:rPr>
        <w:t xml:space="preserve"> websites to learn more. </w:t>
      </w:r>
      <w:r w:rsidR="00E12234" w:rsidRPr="00E12234">
        <w:rPr>
          <w:rFonts w:ascii="Arial" w:hAnsi="Arial" w:cs="Arial"/>
        </w:rPr>
        <w:t xml:space="preserve">Follow the Window Safety Task Force on </w:t>
      </w:r>
      <w:hyperlink r:id="rId22" w:history="1">
        <w:r w:rsidR="00E12234" w:rsidRPr="00E12234">
          <w:rPr>
            <w:rStyle w:val="Hyperlink"/>
            <w:rFonts w:ascii="Arial" w:hAnsi="Arial" w:cs="Arial"/>
          </w:rPr>
          <w:t>Twitter</w:t>
        </w:r>
      </w:hyperlink>
      <w:r w:rsidR="00E12234" w:rsidRPr="00E12234">
        <w:rPr>
          <w:rFonts w:ascii="Arial" w:hAnsi="Arial" w:cs="Arial"/>
        </w:rPr>
        <w:t xml:space="preserve"> and </w:t>
      </w:r>
      <w:hyperlink r:id="rId23" w:history="1">
        <w:r w:rsidR="00E12234" w:rsidRPr="00E12234">
          <w:rPr>
            <w:rStyle w:val="Hyperlink"/>
            <w:rFonts w:ascii="Arial" w:hAnsi="Arial" w:cs="Arial"/>
          </w:rPr>
          <w:t>Facebook</w:t>
        </w:r>
      </w:hyperlink>
      <w:r w:rsidR="00E12234" w:rsidRPr="00E12234">
        <w:rPr>
          <w:rFonts w:ascii="Arial" w:hAnsi="Arial" w:cs="Arial"/>
        </w:rPr>
        <w:t xml:space="preserve"> for more tips and updates on this important safety issue.</w:t>
      </w:r>
    </w:p>
    <w:p w14:paraId="1E01451C" w14:textId="77777777" w:rsidR="001053E6" w:rsidRPr="00244D43" w:rsidRDefault="001053E6" w:rsidP="00CB14DF">
      <w:pPr>
        <w:rPr>
          <w:rFonts w:ascii="Arial" w:hAnsi="Arial" w:cs="Arial"/>
        </w:rPr>
      </w:pPr>
    </w:p>
    <w:p w14:paraId="31C5167F" w14:textId="77777777" w:rsidR="008555EA" w:rsidRPr="00E1432A" w:rsidRDefault="008555EA" w:rsidP="008555EA">
      <w:pPr>
        <w:rPr>
          <w:rFonts w:ascii="Arial" w:hAnsi="Arial" w:cs="Arial"/>
          <w:b/>
        </w:rPr>
      </w:pPr>
      <w:r w:rsidRPr="00080AA7">
        <w:rPr>
          <w:rFonts w:ascii="Arial" w:hAnsi="Arial" w:cs="Arial"/>
          <w:b/>
        </w:rPr>
        <w:t>About the Window Safety Task Force</w:t>
      </w:r>
    </w:p>
    <w:p w14:paraId="0D803A9C" w14:textId="7E244A8E" w:rsidR="008555EA" w:rsidRPr="004450E2" w:rsidRDefault="004450E2" w:rsidP="004450E2">
      <w:pPr>
        <w:rPr>
          <w:rFonts w:ascii="Arial" w:hAnsi="Arial" w:cs="Arial"/>
        </w:rPr>
      </w:pPr>
      <w:r w:rsidRPr="004450E2">
        <w:rPr>
          <w:rFonts w:ascii="Tahoma" w:hAnsi="Tahoma" w:cs="Tahoma"/>
        </w:rPr>
        <w:t>﻿</w:t>
      </w:r>
      <w:r w:rsidRPr="004450E2">
        <w:rPr>
          <w:rFonts w:ascii="Arial" w:hAnsi="Arial" w:cs="Arial"/>
        </w:rPr>
        <w:t>The Window Safety Task Force (WSTF) was formed in 1997 to promote greater awareness of window safety. The task force is comprised of members representing the </w:t>
      </w:r>
      <w:hyperlink r:id="rId24" w:history="1">
        <w:r w:rsidRPr="004450E2">
          <w:rPr>
            <w:rStyle w:val="Hyperlink"/>
            <w:rFonts w:ascii="Arial" w:hAnsi="Arial" w:cs="Arial"/>
          </w:rPr>
          <w:t>Fenestration and Glazing Industry Alliance</w:t>
        </w:r>
      </w:hyperlink>
      <w:r w:rsidRPr="004450E2">
        <w:rPr>
          <w:rFonts w:ascii="Arial" w:hAnsi="Arial" w:cs="Arial"/>
        </w:rPr>
        <w:t> (FGIA) and the</w:t>
      </w:r>
      <w:hyperlink r:id="rId25" w:tgtFrame="_blank" w:history="1">
        <w:r w:rsidRPr="004450E2">
          <w:rPr>
            <w:rStyle w:val="Hyperlink"/>
            <w:rFonts w:ascii="Arial" w:hAnsi="Arial" w:cs="Arial"/>
          </w:rPr>
          <w:t> Window &amp; Door Manufacturers Association</w:t>
        </w:r>
      </w:hyperlink>
      <w:r w:rsidRPr="004450E2">
        <w:rPr>
          <w:rFonts w:ascii="Arial" w:hAnsi="Arial" w:cs="Arial"/>
        </w:rPr>
        <w:t> (WDMA), in cooperation with the </w:t>
      </w:r>
      <w:hyperlink r:id="rId26" w:tgtFrame="_blank" w:history="1">
        <w:r w:rsidRPr="004450E2">
          <w:rPr>
            <w:rStyle w:val="Hyperlink"/>
            <w:rFonts w:ascii="Arial" w:hAnsi="Arial" w:cs="Arial"/>
          </w:rPr>
          <w:t>National Safety Council</w:t>
        </w:r>
      </w:hyperlink>
      <w:r w:rsidRPr="004450E2">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4450E2">
        <w:rPr>
          <w:rFonts w:ascii="Tahoma" w:hAnsi="Tahoma" w:cs="Tahoma"/>
        </w:rPr>
        <w:t>﻿</w:t>
      </w:r>
      <w:r w:rsidR="001053E6" w:rsidRPr="004450E2">
        <w:rPr>
          <w:rFonts w:ascii="Arial" w:hAnsi="Arial" w:cs="Arial"/>
        </w:rPr>
        <w:t>###</w:t>
      </w:r>
    </w:p>
    <w:p w14:paraId="0B552DF2" w14:textId="77777777" w:rsidR="006440E0" w:rsidRPr="006440E0" w:rsidRDefault="006440E0" w:rsidP="006440E0">
      <w:pPr>
        <w:rPr>
          <w:rFonts w:ascii="Arial" w:hAnsi="Arial" w:cs="Arial"/>
          <w:b/>
        </w:rPr>
      </w:pPr>
    </w:p>
    <w:p w14:paraId="5DD04406" w14:textId="77777777" w:rsidR="005704EC" w:rsidRPr="006440E0" w:rsidRDefault="00741CAD" w:rsidP="006440E0">
      <w:pPr>
        <w:pStyle w:val="ListParagraph"/>
        <w:numPr>
          <w:ilvl w:val="0"/>
          <w:numId w:val="26"/>
        </w:numPr>
        <w:rPr>
          <w:rFonts w:ascii="Arial" w:hAnsi="Arial" w:cs="Arial"/>
          <w:b/>
        </w:rPr>
      </w:pPr>
      <w:r w:rsidRPr="006440E0">
        <w:rPr>
          <w:rFonts w:ascii="Arial" w:hAnsi="Arial" w:cs="Arial"/>
          <w:b/>
        </w:rPr>
        <w:t xml:space="preserve">Social </w:t>
      </w:r>
      <w:r w:rsidR="005704EC" w:rsidRPr="006440E0">
        <w:rPr>
          <w:rFonts w:ascii="Arial" w:hAnsi="Arial" w:cs="Arial"/>
          <w:b/>
        </w:rPr>
        <w:t>m</w:t>
      </w:r>
      <w:r w:rsidRPr="006440E0">
        <w:rPr>
          <w:rFonts w:ascii="Arial" w:hAnsi="Arial" w:cs="Arial"/>
          <w:b/>
        </w:rPr>
        <w:t xml:space="preserve">edia </w:t>
      </w:r>
      <w:r w:rsidR="005704EC" w:rsidRPr="006440E0">
        <w:rPr>
          <w:rFonts w:ascii="Arial" w:hAnsi="Arial" w:cs="Arial"/>
          <w:b/>
        </w:rPr>
        <w:t>i</w:t>
      </w:r>
      <w:r w:rsidRPr="006440E0">
        <w:rPr>
          <w:rFonts w:ascii="Arial" w:hAnsi="Arial" w:cs="Arial"/>
          <w:b/>
        </w:rPr>
        <w:t>nformation</w:t>
      </w:r>
    </w:p>
    <w:p w14:paraId="19CE9357" w14:textId="77777777" w:rsidR="005704EC" w:rsidRPr="005704EC" w:rsidRDefault="005704EC" w:rsidP="005704EC">
      <w:pPr>
        <w:rPr>
          <w:rFonts w:ascii="Arial" w:hAnsi="Arial" w:cs="Arial"/>
          <w:b/>
        </w:rPr>
      </w:pPr>
    </w:p>
    <w:p w14:paraId="0033B092" w14:textId="77777777" w:rsidR="00985239" w:rsidRPr="00C60575" w:rsidRDefault="00985239" w:rsidP="00985239">
      <w:pPr>
        <w:rPr>
          <w:rFonts w:ascii="Arial" w:hAnsi="Arial" w:cs="Arial"/>
        </w:rPr>
      </w:pPr>
      <w:r w:rsidRPr="00C60575">
        <w:rPr>
          <w:rFonts w:ascii="Arial" w:hAnsi="Arial" w:cs="Arial"/>
        </w:rPr>
        <w:t>Information to interact online with like-minded partners of the Window Safety Task Force</w:t>
      </w:r>
    </w:p>
    <w:p w14:paraId="5A0970BC" w14:textId="77777777" w:rsidR="00985239" w:rsidRPr="005704EC" w:rsidRDefault="00985239" w:rsidP="00985239">
      <w:pPr>
        <w:rPr>
          <w:rFonts w:ascii="Arial" w:hAnsi="Arial" w:cs="Arial"/>
          <w:b/>
        </w:rPr>
      </w:pPr>
    </w:p>
    <w:p w14:paraId="06BB642B" w14:textId="77777777" w:rsidR="00200BA7" w:rsidRPr="005704EC" w:rsidRDefault="00200BA7" w:rsidP="00200BA7">
      <w:pPr>
        <w:rPr>
          <w:rFonts w:ascii="Arial" w:hAnsi="Arial" w:cs="Arial"/>
          <w:b/>
        </w:rPr>
      </w:pPr>
      <w:r>
        <w:rPr>
          <w:rFonts w:ascii="Arial" w:hAnsi="Arial" w:cs="Arial"/>
          <w:b/>
        </w:rPr>
        <w:t>Accounts and Hashtags</w:t>
      </w:r>
    </w:p>
    <w:p w14:paraId="5DFE817D" w14:textId="77777777" w:rsidR="00200BA7" w:rsidRDefault="00200BA7" w:rsidP="00200BA7">
      <w:pPr>
        <w:pStyle w:val="ListParagraph"/>
        <w:numPr>
          <w:ilvl w:val="0"/>
          <w:numId w:val="16"/>
        </w:numPr>
        <w:spacing w:after="200" w:line="276" w:lineRule="auto"/>
        <w:contextualSpacing/>
        <w:rPr>
          <w:rFonts w:ascii="Arial" w:hAnsi="Arial" w:cs="Arial"/>
        </w:rPr>
      </w:pPr>
      <w:r w:rsidRPr="00741CAD">
        <w:rPr>
          <w:rFonts w:ascii="Arial" w:hAnsi="Arial" w:cs="Arial"/>
        </w:rPr>
        <w:t xml:space="preserve">Twitter </w:t>
      </w:r>
      <w:r>
        <w:rPr>
          <w:rFonts w:ascii="Arial" w:hAnsi="Arial" w:cs="Arial"/>
        </w:rPr>
        <w:t>handle</w:t>
      </w:r>
      <w:r w:rsidRPr="00741CAD">
        <w:rPr>
          <w:rFonts w:ascii="Arial" w:hAnsi="Arial" w:cs="Arial"/>
        </w:rPr>
        <w:t xml:space="preserve">: </w:t>
      </w:r>
      <w:hyperlink r:id="rId27" w:history="1">
        <w:r w:rsidRPr="00D81B3A">
          <w:rPr>
            <w:rStyle w:val="Hyperlink"/>
            <w:rFonts w:ascii="Arial" w:hAnsi="Arial" w:cs="Arial"/>
          </w:rPr>
          <w:t>https://twitter.com/WindowSafetyTF</w:t>
        </w:r>
      </w:hyperlink>
    </w:p>
    <w:p w14:paraId="07BA7746" w14:textId="77777777" w:rsidR="00200BA7" w:rsidRPr="005704EC" w:rsidRDefault="00200BA7" w:rsidP="00200BA7">
      <w:pPr>
        <w:pStyle w:val="ListParagraph"/>
        <w:numPr>
          <w:ilvl w:val="0"/>
          <w:numId w:val="16"/>
        </w:numPr>
        <w:spacing w:after="200" w:line="276" w:lineRule="auto"/>
        <w:contextualSpacing/>
        <w:rPr>
          <w:rFonts w:ascii="Arial" w:hAnsi="Arial" w:cs="Arial"/>
        </w:rPr>
      </w:pPr>
      <w:r>
        <w:rPr>
          <w:rFonts w:ascii="Arial" w:hAnsi="Arial" w:cs="Arial"/>
        </w:rPr>
        <w:t xml:space="preserve">Facebook: </w:t>
      </w:r>
      <w:hyperlink r:id="rId28" w:history="1">
        <w:r w:rsidRPr="00D81B3A">
          <w:rPr>
            <w:rStyle w:val="Hyperlink"/>
            <w:rFonts w:ascii="Arial" w:hAnsi="Arial" w:cs="Arial"/>
          </w:rPr>
          <w:t>https://www.facebook.com/WindowSafetyTaskForce</w:t>
        </w:r>
      </w:hyperlink>
    </w:p>
    <w:p w14:paraId="177E6A43" w14:textId="77777777" w:rsidR="00200BA7" w:rsidRPr="000E46AA" w:rsidRDefault="00200BA7" w:rsidP="00200BA7">
      <w:pPr>
        <w:pStyle w:val="ListParagraph"/>
        <w:numPr>
          <w:ilvl w:val="0"/>
          <w:numId w:val="16"/>
        </w:numPr>
        <w:spacing w:after="200" w:line="276" w:lineRule="auto"/>
        <w:contextualSpacing/>
        <w:rPr>
          <w:rFonts w:ascii="Arial" w:hAnsi="Arial" w:cs="Arial"/>
        </w:rPr>
      </w:pPr>
      <w:r>
        <w:rPr>
          <w:rFonts w:ascii="Arial" w:hAnsi="Arial" w:cs="Arial"/>
        </w:rPr>
        <w:t xml:space="preserve">LinkedIn: </w:t>
      </w:r>
      <w:hyperlink r:id="rId29" w:history="1">
        <w:r>
          <w:rPr>
            <w:rStyle w:val="Hyperlink"/>
            <w:rFonts w:ascii="Arial" w:hAnsi="Arial" w:cs="Arial"/>
          </w:rPr>
          <w:t>https://www.linkedin.com/company/76720230/</w:t>
        </w:r>
      </w:hyperlink>
    </w:p>
    <w:p w14:paraId="67BF37CC" w14:textId="77777777" w:rsidR="00200BA7" w:rsidRPr="000E46AA" w:rsidRDefault="00200BA7" w:rsidP="00200BA7">
      <w:pPr>
        <w:pStyle w:val="ListParagraph"/>
        <w:numPr>
          <w:ilvl w:val="0"/>
          <w:numId w:val="16"/>
        </w:numPr>
        <w:spacing w:after="200" w:line="276" w:lineRule="auto"/>
        <w:contextualSpacing/>
        <w:rPr>
          <w:rFonts w:ascii="Arial" w:hAnsi="Arial" w:cs="Arial"/>
        </w:rPr>
      </w:pPr>
      <w:r>
        <w:rPr>
          <w:rFonts w:ascii="Arial" w:hAnsi="Arial" w:cs="Arial"/>
        </w:rPr>
        <w:t xml:space="preserve">Instagram: </w:t>
      </w:r>
      <w:hyperlink r:id="rId30" w:history="1">
        <w:r>
          <w:rPr>
            <w:rStyle w:val="Hyperlink"/>
            <w:rFonts w:ascii="Arial" w:hAnsi="Arial" w:cs="Arial"/>
          </w:rPr>
          <w:t>https://www.instagram.com/windowsafetytf/</w:t>
        </w:r>
      </w:hyperlink>
    </w:p>
    <w:p w14:paraId="2DCC7470" w14:textId="77777777" w:rsidR="00200BA7" w:rsidRPr="005704EC" w:rsidRDefault="00200BA7" w:rsidP="00200BA7">
      <w:pPr>
        <w:pStyle w:val="ListParagraph"/>
        <w:numPr>
          <w:ilvl w:val="0"/>
          <w:numId w:val="16"/>
        </w:numPr>
        <w:spacing w:after="200" w:line="276" w:lineRule="auto"/>
        <w:contextualSpacing/>
        <w:rPr>
          <w:rFonts w:ascii="Arial" w:hAnsi="Arial" w:cs="Arial"/>
        </w:rPr>
      </w:pPr>
      <w:r>
        <w:rPr>
          <w:rFonts w:ascii="Arial" w:hAnsi="Arial" w:cs="Arial"/>
        </w:rPr>
        <w:t>P</w:t>
      </w:r>
      <w:r w:rsidRPr="00741CAD">
        <w:rPr>
          <w:rFonts w:ascii="Arial" w:hAnsi="Arial" w:cs="Arial"/>
        </w:rPr>
        <w:t xml:space="preserve">lease use these </w:t>
      </w:r>
      <w:r>
        <w:rPr>
          <w:rFonts w:ascii="Arial" w:hAnsi="Arial" w:cs="Arial"/>
        </w:rPr>
        <w:t>hashtags</w:t>
      </w:r>
    </w:p>
    <w:p w14:paraId="179BB2AC" w14:textId="77777777" w:rsidR="00200BA7" w:rsidRPr="005704EC" w:rsidRDefault="00200BA7" w:rsidP="00200BA7">
      <w:pPr>
        <w:pStyle w:val="ListParagraph"/>
        <w:numPr>
          <w:ilvl w:val="0"/>
          <w:numId w:val="17"/>
        </w:numPr>
        <w:spacing w:after="200" w:line="276" w:lineRule="auto"/>
        <w:contextualSpacing/>
        <w:rPr>
          <w:rFonts w:ascii="Arial" w:hAnsi="Arial" w:cs="Arial"/>
        </w:rPr>
      </w:pPr>
      <w:r w:rsidRPr="00741CAD">
        <w:rPr>
          <w:rFonts w:ascii="Arial" w:hAnsi="Arial" w:cs="Arial"/>
        </w:rPr>
        <w:t>#WindowSafety</w:t>
      </w:r>
    </w:p>
    <w:p w14:paraId="7724A291" w14:textId="3D1584B5" w:rsidR="00985239" w:rsidRPr="00200BA7" w:rsidRDefault="00200BA7" w:rsidP="00985239">
      <w:pPr>
        <w:pStyle w:val="ListParagraph"/>
        <w:numPr>
          <w:ilvl w:val="0"/>
          <w:numId w:val="17"/>
        </w:numPr>
        <w:spacing w:after="200" w:line="276" w:lineRule="auto"/>
        <w:contextualSpacing/>
        <w:rPr>
          <w:rFonts w:ascii="Arial" w:hAnsi="Arial" w:cs="Arial"/>
        </w:rPr>
      </w:pPr>
      <w:r w:rsidRPr="00741CAD">
        <w:rPr>
          <w:rFonts w:ascii="Arial" w:hAnsi="Arial" w:cs="Arial"/>
        </w:rPr>
        <w:t>#WindowSafetyWeek (</w:t>
      </w:r>
      <w:r>
        <w:rPr>
          <w:rFonts w:ascii="Arial" w:hAnsi="Arial" w:cs="Arial"/>
        </w:rPr>
        <w:t>during the first full week of April</w:t>
      </w:r>
      <w:r w:rsidRPr="00741CAD">
        <w:rPr>
          <w:rFonts w:ascii="Arial" w:hAnsi="Arial" w:cs="Arial"/>
        </w:rPr>
        <w:t>)</w:t>
      </w:r>
    </w:p>
    <w:p w14:paraId="537D9E78" w14:textId="129C06BE" w:rsidR="00985239" w:rsidRDefault="00985239" w:rsidP="00985239">
      <w:pPr>
        <w:rPr>
          <w:rFonts w:ascii="Arial" w:hAnsi="Arial" w:cs="Arial"/>
          <w:b/>
        </w:rPr>
      </w:pPr>
      <w:r>
        <w:rPr>
          <w:rFonts w:ascii="Arial" w:hAnsi="Arial" w:cs="Arial"/>
          <w:b/>
        </w:rPr>
        <w:t>Sample Posts</w:t>
      </w:r>
    </w:p>
    <w:p w14:paraId="366F6069" w14:textId="2A534FAC" w:rsidR="00985239" w:rsidRDefault="00985239" w:rsidP="000C3263">
      <w:pPr>
        <w:ind w:left="720"/>
        <w:rPr>
          <w:rFonts w:ascii="Arial" w:hAnsi="Arial" w:cs="Arial"/>
        </w:rPr>
      </w:pPr>
      <w:r w:rsidRPr="00DB14E8">
        <w:rPr>
          <w:rFonts w:ascii="Arial" w:hAnsi="Arial" w:cs="Arial"/>
          <w:shd w:val="clear" w:color="auto" w:fill="FFFFFF"/>
        </w:rPr>
        <w:t>If you need resources to share with your customers or within your company, we have a great tool kit for you! Take a look! </w:t>
      </w:r>
      <w:hyperlink r:id="rId31"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t>
        </w:r>
      </w:hyperlink>
      <w:r w:rsidR="0084035D">
        <w:rPr>
          <w:rStyle w:val="58cm"/>
          <w:rFonts w:ascii="Arial" w:hAnsi="Arial" w:cs="Arial"/>
          <w:color w:val="365899"/>
          <w:shd w:val="clear" w:color="auto" w:fill="FFFFFF"/>
        </w:rPr>
        <w:t xml:space="preserve"> </w:t>
      </w:r>
      <w:hyperlink r:id="rId32"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WindowSafetyWeek</w:t>
        </w:r>
      </w:hyperlink>
    </w:p>
    <w:p w14:paraId="296BB6A3" w14:textId="3EFA9DCE" w:rsidR="0084035D" w:rsidRDefault="00941B9B" w:rsidP="0084035D">
      <w:pPr>
        <w:ind w:left="720"/>
        <w:rPr>
          <w:rFonts w:ascii="Arial" w:hAnsi="Arial" w:cs="Arial"/>
        </w:rPr>
      </w:pPr>
      <w:r w:rsidRPr="00941B9B">
        <w:rPr>
          <w:rStyle w:val="Hyperlink"/>
          <w:rFonts w:ascii="Arial" w:hAnsi="Arial" w:cs="Arial"/>
        </w:rPr>
        <w:t>https://aama-public.s3.amazonaws.com/mp/wstf/Window_Safety_Week_Media_Kit.docx</w:t>
      </w:r>
    </w:p>
    <w:p w14:paraId="329F1592" w14:textId="77777777" w:rsidR="0084035D" w:rsidRPr="00E76A32" w:rsidRDefault="0084035D" w:rsidP="000C3263">
      <w:pPr>
        <w:ind w:left="720"/>
        <w:rPr>
          <w:rFonts w:ascii="Arial" w:hAnsi="Arial" w:cs="Arial"/>
          <w:b/>
        </w:rPr>
      </w:pPr>
    </w:p>
    <w:p w14:paraId="6DA450B2" w14:textId="59244E4D" w:rsidR="00985239" w:rsidRPr="00E76A32" w:rsidRDefault="00985239" w:rsidP="000C3263">
      <w:pPr>
        <w:ind w:left="720"/>
        <w:rPr>
          <w:rFonts w:ascii="Arial" w:hAnsi="Arial" w:cs="Arial"/>
          <w:b/>
        </w:rPr>
      </w:pPr>
      <w:r w:rsidRPr="00DB14E8">
        <w:rPr>
          <w:rFonts w:ascii="Arial" w:hAnsi="Arial" w:cs="Arial"/>
          <w:shd w:val="clear" w:color="auto" w:fill="FFFFFF"/>
        </w:rPr>
        <w:t xml:space="preserve">Interested in learning how to spread the word about Window Safety? </w:t>
      </w:r>
      <w:r>
        <w:rPr>
          <w:rFonts w:ascii="Arial" w:hAnsi="Arial" w:cs="Arial"/>
          <w:shd w:val="clear" w:color="auto" w:fill="FFFFFF"/>
        </w:rPr>
        <w:t>Read the window safety tool kit for tips and sample social media posts</w:t>
      </w:r>
      <w:r w:rsidRPr="00DB14E8">
        <w:rPr>
          <w:rFonts w:ascii="Arial" w:hAnsi="Arial" w:cs="Arial"/>
          <w:shd w:val="clear" w:color="auto" w:fill="FFFFFF"/>
        </w:rPr>
        <w:t>!</w:t>
      </w:r>
      <w:r>
        <w:rPr>
          <w:rFonts w:ascii="Arial" w:hAnsi="Arial" w:cs="Arial"/>
          <w:color w:val="1D2129"/>
          <w:shd w:val="clear" w:color="auto" w:fill="FFFFFF"/>
        </w:rPr>
        <w:t xml:space="preserve"> </w:t>
      </w:r>
      <w:hyperlink r:id="rId33"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t>
        </w:r>
      </w:hyperlink>
      <w:r w:rsidR="0084035D">
        <w:rPr>
          <w:rStyle w:val="58cm"/>
          <w:rFonts w:ascii="Arial" w:hAnsi="Arial" w:cs="Arial"/>
          <w:color w:val="365899"/>
          <w:shd w:val="clear" w:color="auto" w:fill="FFFFFF"/>
        </w:rPr>
        <w:t xml:space="preserve"> </w:t>
      </w:r>
      <w:hyperlink r:id="rId34"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WindowSafetyWeek</w:t>
        </w:r>
      </w:hyperlink>
    </w:p>
    <w:p w14:paraId="709A0952" w14:textId="006E9FDF" w:rsidR="00985239" w:rsidRDefault="00941B9B" w:rsidP="0084035D">
      <w:pPr>
        <w:ind w:left="720"/>
        <w:rPr>
          <w:rFonts w:ascii="Arial" w:hAnsi="Arial" w:cs="Arial"/>
        </w:rPr>
      </w:pPr>
      <w:r w:rsidRPr="00941B9B">
        <w:rPr>
          <w:rStyle w:val="Hyperlink"/>
          <w:rFonts w:ascii="Arial" w:hAnsi="Arial" w:cs="Arial"/>
        </w:rPr>
        <w:t>https://aama-public.s3.amazonaws.com/mp/wstf/Window_Safety_Week_Media_Kit.docx</w:t>
      </w:r>
    </w:p>
    <w:p w14:paraId="139B8EAD" w14:textId="77777777" w:rsidR="0084035D" w:rsidRPr="00E76A32" w:rsidRDefault="0084035D" w:rsidP="00985239">
      <w:pPr>
        <w:rPr>
          <w:rFonts w:ascii="Arial" w:hAnsi="Arial" w:cs="Arial"/>
          <w:b/>
        </w:rPr>
      </w:pPr>
    </w:p>
    <w:p w14:paraId="606490B7" w14:textId="77777777" w:rsidR="00985239" w:rsidRPr="005704EC" w:rsidRDefault="00985239" w:rsidP="00985239">
      <w:pPr>
        <w:rPr>
          <w:rFonts w:ascii="Arial" w:hAnsi="Arial" w:cs="Arial"/>
          <w:b/>
        </w:rPr>
      </w:pPr>
      <w:r w:rsidRPr="00741CAD">
        <w:rPr>
          <w:rFonts w:ascii="Arial" w:hAnsi="Arial" w:cs="Arial"/>
          <w:b/>
        </w:rPr>
        <w:t>Sample Tweets</w:t>
      </w:r>
    </w:p>
    <w:p w14:paraId="0D109520" w14:textId="3F3BAC00" w:rsidR="00985239" w:rsidRPr="005704EC" w:rsidRDefault="00985239" w:rsidP="00985239">
      <w:pPr>
        <w:pStyle w:val="ListParagraph"/>
        <w:numPr>
          <w:ilvl w:val="0"/>
          <w:numId w:val="18"/>
        </w:numPr>
        <w:spacing w:after="200" w:line="276" w:lineRule="auto"/>
        <w:contextualSpacing/>
        <w:rPr>
          <w:rFonts w:ascii="Arial" w:hAnsi="Arial" w:cs="Arial"/>
        </w:rPr>
      </w:pPr>
      <w:r w:rsidRPr="00741CAD">
        <w:rPr>
          <w:rFonts w:ascii="Arial" w:hAnsi="Arial" w:cs="Arial"/>
        </w:rPr>
        <w:t xml:space="preserve">April </w:t>
      </w:r>
      <w:r w:rsidR="00B87B43">
        <w:rPr>
          <w:rFonts w:ascii="Arial" w:hAnsi="Arial" w:cs="Arial"/>
        </w:rPr>
        <w:t xml:space="preserve">[insert dates] </w:t>
      </w:r>
      <w:r w:rsidRPr="00741CAD">
        <w:rPr>
          <w:rFonts w:ascii="Arial" w:hAnsi="Arial" w:cs="Arial"/>
        </w:rPr>
        <w:t>is #WindowSafetyWeek. Raise awareness today and prevent window falls tomorrow.</w:t>
      </w:r>
    </w:p>
    <w:p w14:paraId="50359B88" w14:textId="77777777" w:rsidR="00985239" w:rsidRPr="005704EC" w:rsidRDefault="00985239" w:rsidP="00985239">
      <w:pPr>
        <w:pStyle w:val="ListParagraph"/>
        <w:numPr>
          <w:ilvl w:val="0"/>
          <w:numId w:val="18"/>
        </w:numPr>
        <w:spacing w:after="200" w:line="276" w:lineRule="auto"/>
        <w:contextualSpacing/>
        <w:rPr>
          <w:rFonts w:ascii="Arial" w:hAnsi="Arial" w:cs="Arial"/>
        </w:rPr>
      </w:pPr>
      <w:r w:rsidRPr="00741CAD">
        <w:rPr>
          <w:rFonts w:ascii="Arial" w:hAnsi="Arial" w:cs="Arial"/>
        </w:rPr>
        <w:t>Follow @WindowSafetyTF to raise awareness and help prevent window falls. #WindowSafety</w:t>
      </w:r>
      <w:r>
        <w:rPr>
          <w:rFonts w:ascii="Arial" w:hAnsi="Arial" w:cs="Arial"/>
        </w:rPr>
        <w:t xml:space="preserve"> #WindowSafetyWeek</w:t>
      </w:r>
    </w:p>
    <w:p w14:paraId="339C7F02" w14:textId="77777777" w:rsidR="00985239" w:rsidRPr="005704EC" w:rsidRDefault="00985239" w:rsidP="00985239">
      <w:pPr>
        <w:pStyle w:val="ListParagraph"/>
        <w:numPr>
          <w:ilvl w:val="0"/>
          <w:numId w:val="18"/>
        </w:numPr>
        <w:spacing w:after="200" w:line="276" w:lineRule="auto"/>
        <w:contextualSpacing/>
        <w:rPr>
          <w:rFonts w:ascii="Arial" w:hAnsi="Arial" w:cs="Arial"/>
        </w:rPr>
      </w:pPr>
      <w:r w:rsidRPr="00741CAD">
        <w:rPr>
          <w:rFonts w:ascii="Arial" w:hAnsi="Arial" w:cs="Arial"/>
        </w:rPr>
        <w:t>The @WindowSafetyTF works to inform homeowners on how to protect their families from window falls. #WindowSafety</w:t>
      </w:r>
      <w:r>
        <w:rPr>
          <w:rFonts w:ascii="Arial" w:hAnsi="Arial" w:cs="Arial"/>
        </w:rPr>
        <w:t xml:space="preserve"> #WindowSafetyWeek</w:t>
      </w:r>
    </w:p>
    <w:p w14:paraId="34596A04" w14:textId="77777777" w:rsidR="005704EC" w:rsidRDefault="005704EC" w:rsidP="005704EC">
      <w:pPr>
        <w:rPr>
          <w:rFonts w:ascii="Arial" w:hAnsi="Arial" w:cs="Arial"/>
        </w:rPr>
      </w:pPr>
    </w:p>
    <w:p w14:paraId="6544E87A" w14:textId="77777777" w:rsidR="005704EC" w:rsidRPr="005704EC" w:rsidRDefault="005704EC" w:rsidP="005704EC">
      <w:pPr>
        <w:rPr>
          <w:rFonts w:ascii="Arial" w:hAnsi="Arial" w:cs="Arial"/>
          <w:b/>
        </w:rPr>
      </w:pPr>
      <w:r>
        <w:rPr>
          <w:rFonts w:ascii="Arial" w:hAnsi="Arial" w:cs="Arial"/>
          <w:b/>
        </w:rPr>
        <w:t>For More Information</w:t>
      </w:r>
    </w:p>
    <w:p w14:paraId="1F978609" w14:textId="77777777" w:rsidR="005704EC" w:rsidRDefault="005704EC" w:rsidP="005704EC">
      <w:pPr>
        <w:rPr>
          <w:rFonts w:ascii="Arial" w:hAnsi="Arial" w:cs="Arial"/>
        </w:rPr>
      </w:pPr>
      <w:r>
        <w:rPr>
          <w:rFonts w:ascii="Arial" w:hAnsi="Arial" w:cs="Arial"/>
        </w:rPr>
        <w:t xml:space="preserve">Contact </w:t>
      </w:r>
      <w:hyperlink r:id="rId35" w:history="1">
        <w:r w:rsidR="00E37215" w:rsidRPr="00A92537">
          <w:rPr>
            <w:rStyle w:val="Hyperlink"/>
            <w:rFonts w:ascii="Arial" w:hAnsi="Arial" w:cs="Arial"/>
          </w:rPr>
          <w:t>socialmedia@aamanet.org</w:t>
        </w:r>
      </w:hyperlink>
      <w:r w:rsidR="00741CAD" w:rsidRPr="00741CAD">
        <w:rPr>
          <w:rFonts w:ascii="Arial" w:hAnsi="Arial" w:cs="Arial"/>
        </w:rPr>
        <w:t>.</w:t>
      </w:r>
    </w:p>
    <w:p w14:paraId="12FDC876" w14:textId="77777777" w:rsidR="005704EC" w:rsidRPr="005704EC" w:rsidRDefault="005704EC">
      <w:pPr>
        <w:rPr>
          <w:rFonts w:ascii="Arial" w:hAnsi="Arial" w:cs="Arial"/>
          <w:b/>
        </w:rPr>
      </w:pPr>
      <w:r w:rsidRPr="005704EC">
        <w:rPr>
          <w:rFonts w:ascii="Arial" w:hAnsi="Arial" w:cs="Arial"/>
          <w:b/>
        </w:rPr>
        <w:br w:type="page"/>
      </w:r>
    </w:p>
    <w:p w14:paraId="2D000B65" w14:textId="77777777" w:rsidR="006440E0" w:rsidRPr="006440E0" w:rsidRDefault="006440E0" w:rsidP="006440E0">
      <w:pPr>
        <w:rPr>
          <w:rFonts w:ascii="Arial" w:hAnsi="Arial" w:cs="Arial"/>
          <w:b/>
        </w:rPr>
      </w:pPr>
    </w:p>
    <w:p w14:paraId="75C1E1D4" w14:textId="77777777" w:rsidR="008555EA" w:rsidRPr="006440E0" w:rsidRDefault="006440E0" w:rsidP="006440E0">
      <w:pPr>
        <w:pStyle w:val="ListParagraph"/>
        <w:numPr>
          <w:ilvl w:val="0"/>
          <w:numId w:val="22"/>
        </w:numPr>
        <w:ind w:left="360"/>
        <w:rPr>
          <w:rFonts w:ascii="Arial" w:hAnsi="Arial" w:cs="Arial"/>
          <w:b/>
        </w:rPr>
      </w:pPr>
      <w:r w:rsidRPr="006440E0">
        <w:rPr>
          <w:rFonts w:ascii="Arial" w:hAnsi="Arial" w:cs="Arial"/>
          <w:b/>
        </w:rPr>
        <w:t>Window Safety Task Force Contacts</w:t>
      </w:r>
    </w:p>
    <w:p w14:paraId="2A016E70" w14:textId="77777777" w:rsidR="003A7B47" w:rsidRPr="003D48D9" w:rsidRDefault="003A7B47">
      <w:pPr>
        <w:rPr>
          <w:rFonts w:ascii="Arial" w:hAnsi="Arial" w:cs="Arial"/>
        </w:rPr>
      </w:pPr>
    </w:p>
    <w:p w14:paraId="13F6923C" w14:textId="77777777" w:rsidR="003A7B47" w:rsidRPr="003D48D9" w:rsidRDefault="003A7B47">
      <w:pPr>
        <w:rPr>
          <w:rFonts w:ascii="Arial" w:hAnsi="Arial" w:cs="Arial"/>
        </w:rPr>
      </w:pPr>
      <w:r w:rsidRPr="003D48D9">
        <w:rPr>
          <w:rFonts w:ascii="Arial" w:hAnsi="Arial" w:cs="Arial"/>
        </w:rPr>
        <w:t>For more information,</w:t>
      </w:r>
      <w:r w:rsidRPr="003D48D9">
        <w:rPr>
          <w:rFonts w:ascii="Arial" w:hAnsi="Arial" w:cs="Arial"/>
          <w:b/>
        </w:rPr>
        <w:t xml:space="preserve"> </w:t>
      </w:r>
      <w:r w:rsidRPr="003D48D9">
        <w:rPr>
          <w:rFonts w:ascii="Arial" w:hAnsi="Arial" w:cs="Arial"/>
        </w:rPr>
        <w:t xml:space="preserve">visit </w:t>
      </w:r>
      <w:hyperlink r:id="rId36" w:history="1">
        <w:r w:rsidR="00353B70" w:rsidRPr="003D4D9F">
          <w:rPr>
            <w:rStyle w:val="Hyperlink"/>
            <w:rFonts w:ascii="Arial" w:hAnsi="Arial" w:cs="Arial"/>
          </w:rPr>
          <w:t>www</w:t>
        </w:r>
        <w:r w:rsidR="00353B70" w:rsidRPr="00353B70">
          <w:rPr>
            <w:rStyle w:val="Hyperlink"/>
            <w:rFonts w:ascii="Arial" w:hAnsi="Arial" w:cs="Arial"/>
          </w:rPr>
          <w:t>.nsc.org/windowsafetytaskforce</w:t>
        </w:r>
      </w:hyperlink>
    </w:p>
    <w:p w14:paraId="7554CF93" w14:textId="77777777" w:rsidR="003A7B47" w:rsidRPr="003D48D9" w:rsidRDefault="003A7B47">
      <w:pPr>
        <w:rPr>
          <w:rFonts w:ascii="Arial" w:hAnsi="Arial" w:cs="Arial"/>
        </w:rPr>
      </w:pPr>
    </w:p>
    <w:p w14:paraId="51AC3B0E" w14:textId="77777777" w:rsidR="003A7B47" w:rsidRPr="003D48D9" w:rsidRDefault="003A7B47">
      <w:pPr>
        <w:rPr>
          <w:rFonts w:ascii="Arial" w:hAnsi="Arial" w:cs="Arial"/>
        </w:rPr>
      </w:pPr>
      <w:r w:rsidRPr="003D48D9">
        <w:rPr>
          <w:rFonts w:ascii="Arial" w:hAnsi="Arial" w:cs="Arial"/>
        </w:rPr>
        <w:t>Or contact these Window Safety Task Force representatives.</w:t>
      </w:r>
    </w:p>
    <w:p w14:paraId="57625D47" w14:textId="77777777" w:rsidR="003A7B47" w:rsidRPr="003D48D9" w:rsidRDefault="003A7B47">
      <w:pPr>
        <w:rPr>
          <w:rFonts w:ascii="Arial" w:hAnsi="Arial" w:cs="Arial"/>
        </w:rPr>
      </w:pPr>
    </w:p>
    <w:bookmarkStart w:id="1" w:name="_Hlk508118124"/>
    <w:p w14:paraId="38A4D044" w14:textId="77777777" w:rsidR="00AD57D3" w:rsidRDefault="00AD57D3" w:rsidP="00AD57D3">
      <w:pPr>
        <w:shd w:val="clear" w:color="auto" w:fill="FFFFFF"/>
        <w:spacing w:line="15" w:lineRule="atLeast"/>
        <w:rPr>
          <w:rFonts w:ascii="Arial" w:hAnsi="Arial" w:cs="Arial"/>
          <w:lang w:val="it-IT"/>
        </w:rPr>
      </w:pPr>
      <w:r w:rsidRPr="00EE1706">
        <w:fldChar w:fldCharType="begin"/>
      </w:r>
      <w:r w:rsidRPr="009F7CF4">
        <w:instrText xml:space="preserve"> HYPERLINK "mailto:jcharletta@aamanet.org" </w:instrText>
      </w:r>
      <w:r w:rsidRPr="00EE1706">
        <w:fldChar w:fldCharType="separate"/>
      </w:r>
      <w:r w:rsidRPr="00EE1706">
        <w:rPr>
          <w:rFonts w:ascii="Arial" w:hAnsi="Arial" w:cs="Arial"/>
          <w:b/>
          <w:lang w:val="it-IT"/>
        </w:rPr>
        <w:t>Angela</w:t>
      </w:r>
      <w:r w:rsidRPr="00EE1706">
        <w:rPr>
          <w:rFonts w:ascii="Arial" w:hAnsi="Arial" w:cs="Arial"/>
          <w:b/>
          <w:lang w:val="it-IT"/>
        </w:rPr>
        <w:fldChar w:fldCharType="end"/>
      </w:r>
      <w:r w:rsidRPr="00EE1706">
        <w:rPr>
          <w:rFonts w:ascii="Arial" w:hAnsi="Arial" w:cs="Arial"/>
          <w:b/>
          <w:lang w:val="it-IT"/>
        </w:rPr>
        <w:t xml:space="preserve"> Dickson</w:t>
      </w:r>
      <w:r w:rsidRPr="009F7CF4">
        <w:rPr>
          <w:rFonts w:ascii="Arial" w:hAnsi="Arial" w:cs="Arial"/>
          <w:lang w:val="it-IT"/>
        </w:rPr>
        <w:t xml:space="preserve"> </w:t>
      </w:r>
      <w:r w:rsidRPr="009F7CF4">
        <w:rPr>
          <w:rFonts w:ascii="Arial" w:hAnsi="Arial" w:cs="Arial"/>
          <w:lang w:val="it-IT"/>
        </w:rPr>
        <w:br/>
      </w:r>
      <w:r>
        <w:rPr>
          <w:rFonts w:ascii="Arial" w:hAnsi="Arial" w:cs="Arial"/>
          <w:lang w:val="it-IT"/>
        </w:rPr>
        <w:t>Fenestration and Glazing Industry Alliance (FGIA)</w:t>
      </w:r>
    </w:p>
    <w:p w14:paraId="25D6911A" w14:textId="77777777" w:rsidR="00AD57D3" w:rsidRPr="003D48D9" w:rsidRDefault="00AD57D3" w:rsidP="00AD57D3">
      <w:pPr>
        <w:shd w:val="clear" w:color="auto" w:fill="FFFFFF"/>
        <w:spacing w:line="15" w:lineRule="atLeast"/>
        <w:rPr>
          <w:rFonts w:ascii="Arial" w:hAnsi="Arial" w:cs="Arial"/>
          <w:lang w:val="it-IT"/>
        </w:rPr>
      </w:pPr>
      <w:r>
        <w:rPr>
          <w:rFonts w:ascii="Arial" w:hAnsi="Arial" w:cs="Arial"/>
          <w:lang w:val="it-IT"/>
        </w:rPr>
        <w:t xml:space="preserve">1900 E. Golf Road, </w:t>
      </w:r>
      <w:r w:rsidRPr="003D48D9">
        <w:rPr>
          <w:rFonts w:ascii="Arial" w:hAnsi="Arial" w:cs="Arial"/>
          <w:lang w:val="it-IT"/>
        </w:rPr>
        <w:t xml:space="preserve">Suite </w:t>
      </w:r>
      <w:r>
        <w:rPr>
          <w:rFonts w:ascii="Arial" w:hAnsi="Arial" w:cs="Arial"/>
          <w:lang w:val="it-IT"/>
        </w:rPr>
        <w:t>12</w:t>
      </w:r>
      <w:r w:rsidRPr="003D48D9">
        <w:rPr>
          <w:rFonts w:ascii="Arial" w:hAnsi="Arial" w:cs="Arial"/>
          <w:lang w:val="it-IT"/>
        </w:rPr>
        <w:t>50</w:t>
      </w:r>
      <w:r w:rsidRPr="003D48D9">
        <w:rPr>
          <w:rFonts w:ascii="Arial" w:hAnsi="Arial" w:cs="Arial"/>
          <w:lang w:val="it-IT"/>
        </w:rPr>
        <w:br/>
        <w:t>Schaumburg, IL 60173</w:t>
      </w:r>
      <w:r w:rsidRPr="003D48D9">
        <w:rPr>
          <w:rFonts w:ascii="Arial" w:hAnsi="Arial" w:cs="Arial"/>
          <w:lang w:val="it-IT"/>
        </w:rPr>
        <w:br/>
      </w:r>
      <w:r>
        <w:rPr>
          <w:rFonts w:ascii="Arial" w:hAnsi="Arial" w:cs="Arial"/>
          <w:lang w:val="it-IT"/>
        </w:rPr>
        <w:t>Phone: 847-303-5859</w:t>
      </w:r>
      <w:r>
        <w:rPr>
          <w:rFonts w:ascii="Arial" w:hAnsi="Arial" w:cs="Arial"/>
          <w:lang w:val="it-IT"/>
        </w:rPr>
        <w:br/>
        <w:t>E</w:t>
      </w:r>
      <w:r w:rsidRPr="003D48D9">
        <w:rPr>
          <w:rFonts w:ascii="Arial" w:hAnsi="Arial" w:cs="Arial"/>
          <w:lang w:val="it-IT"/>
        </w:rPr>
        <w:t xml:space="preserve">mail: </w:t>
      </w:r>
      <w:hyperlink r:id="rId37" w:history="1">
        <w:r>
          <w:rPr>
            <w:rStyle w:val="Hyperlink"/>
            <w:rFonts w:ascii="Arial" w:hAnsi="Arial" w:cs="Arial"/>
            <w:lang w:val="it-IT"/>
          </w:rPr>
          <w:t>adickson@FGIAonline.org</w:t>
        </w:r>
      </w:hyperlink>
    </w:p>
    <w:p w14:paraId="33896877" w14:textId="77777777" w:rsidR="00AD57D3" w:rsidRPr="003D48D9" w:rsidRDefault="00AD57D3" w:rsidP="00AD57D3">
      <w:pPr>
        <w:shd w:val="clear" w:color="auto" w:fill="FFFFFF"/>
        <w:spacing w:line="15" w:lineRule="atLeast"/>
        <w:rPr>
          <w:rFonts w:ascii="Arial" w:hAnsi="Arial" w:cs="Arial"/>
          <w:lang w:val="it-IT"/>
        </w:rPr>
      </w:pPr>
    </w:p>
    <w:p w14:paraId="397964CA" w14:textId="77777777" w:rsidR="00AD57D3" w:rsidRPr="00815D9B" w:rsidRDefault="00AD57D3" w:rsidP="00AD57D3">
      <w:pPr>
        <w:shd w:val="clear" w:color="auto" w:fill="FFFFFF"/>
        <w:spacing w:line="15" w:lineRule="atLeast"/>
        <w:rPr>
          <w:rFonts w:ascii="Arial" w:hAnsi="Arial" w:cs="Arial"/>
          <w:b/>
        </w:rPr>
      </w:pPr>
      <w:r>
        <w:rPr>
          <w:rFonts w:ascii="Arial" w:hAnsi="Arial" w:cs="Arial"/>
          <w:b/>
        </w:rPr>
        <w:t>Cesar Lujan</w:t>
      </w:r>
    </w:p>
    <w:p w14:paraId="011C5EC5" w14:textId="77777777" w:rsidR="00AD57D3" w:rsidRDefault="00AD57D3" w:rsidP="00AD57D3">
      <w:pPr>
        <w:shd w:val="clear" w:color="auto" w:fill="FFFFFF"/>
        <w:spacing w:line="15" w:lineRule="atLeast"/>
      </w:pPr>
      <w:r w:rsidRPr="003D48D9">
        <w:rPr>
          <w:rFonts w:ascii="Arial" w:hAnsi="Arial" w:cs="Arial"/>
        </w:rPr>
        <w:t xml:space="preserve">Window </w:t>
      </w:r>
      <w:r>
        <w:rPr>
          <w:rFonts w:ascii="Arial" w:hAnsi="Arial" w:cs="Arial"/>
        </w:rPr>
        <w:t>&amp;</w:t>
      </w:r>
      <w:r w:rsidRPr="003D48D9">
        <w:rPr>
          <w:rFonts w:ascii="Arial" w:hAnsi="Arial" w:cs="Arial"/>
        </w:rPr>
        <w:t xml:space="preserve"> Door Manufacturers Association (WDMA)</w:t>
      </w:r>
      <w:r w:rsidRPr="003D48D9">
        <w:rPr>
          <w:rFonts w:ascii="Arial" w:hAnsi="Arial" w:cs="Arial"/>
        </w:rPr>
        <w:br/>
        <w:t>2025 M Street, NW</w:t>
      </w:r>
      <w:r>
        <w:rPr>
          <w:rFonts w:ascii="Arial" w:hAnsi="Arial" w:cs="Arial"/>
        </w:rPr>
        <w:t xml:space="preserve">, </w:t>
      </w:r>
      <w:r w:rsidRPr="003D48D9">
        <w:rPr>
          <w:rFonts w:ascii="Arial" w:hAnsi="Arial" w:cs="Arial"/>
        </w:rPr>
        <w:t>Suite 800</w:t>
      </w:r>
      <w:r>
        <w:rPr>
          <w:rFonts w:ascii="Arial" w:hAnsi="Arial" w:cs="Arial"/>
        </w:rPr>
        <w:br/>
      </w:r>
      <w:r w:rsidRPr="003D48D9">
        <w:rPr>
          <w:rFonts w:ascii="Arial" w:hAnsi="Arial" w:cs="Arial"/>
        </w:rPr>
        <w:t>Washington, DC  20036</w:t>
      </w:r>
      <w:r>
        <w:rPr>
          <w:rFonts w:ascii="Arial" w:hAnsi="Arial" w:cs="Arial"/>
        </w:rPr>
        <w:br/>
        <w:t xml:space="preserve">Phone: </w:t>
      </w:r>
      <w:r w:rsidRPr="003D48D9">
        <w:rPr>
          <w:rFonts w:ascii="Arial" w:hAnsi="Arial" w:cs="Arial"/>
        </w:rPr>
        <w:t>202-</w:t>
      </w:r>
      <w:r>
        <w:rPr>
          <w:rFonts w:ascii="Arial" w:hAnsi="Arial" w:cs="Arial"/>
        </w:rPr>
        <w:t>486-2123</w:t>
      </w:r>
      <w:r>
        <w:rPr>
          <w:rFonts w:ascii="Arial" w:hAnsi="Arial" w:cs="Arial"/>
        </w:rPr>
        <w:br/>
        <w:t>E</w:t>
      </w:r>
      <w:r w:rsidRPr="003D48D9">
        <w:rPr>
          <w:rFonts w:ascii="Arial" w:hAnsi="Arial" w:cs="Arial"/>
        </w:rPr>
        <w:t xml:space="preserve">mail: </w:t>
      </w:r>
      <w:hyperlink r:id="rId38" w:history="1">
        <w:r>
          <w:rPr>
            <w:rStyle w:val="Hyperlink"/>
            <w:rFonts w:ascii="Arial" w:hAnsi="Arial" w:cs="Arial"/>
          </w:rPr>
          <w:t>clujan@wdma.com</w:t>
        </w:r>
      </w:hyperlink>
    </w:p>
    <w:p w14:paraId="386C66B0" w14:textId="77777777" w:rsidR="00AD57D3" w:rsidRDefault="00AD57D3" w:rsidP="00AD57D3">
      <w:pPr>
        <w:shd w:val="clear" w:color="auto" w:fill="FFFFFF"/>
        <w:spacing w:line="15" w:lineRule="atLeast"/>
      </w:pPr>
    </w:p>
    <w:p w14:paraId="31AC2D7B" w14:textId="77777777" w:rsidR="00AD57D3" w:rsidRPr="00687356" w:rsidRDefault="00AD57D3" w:rsidP="00AD57D3">
      <w:pPr>
        <w:rPr>
          <w:rFonts w:ascii="Arial" w:hAnsi="Arial" w:cs="Arial"/>
          <w:b/>
          <w:bCs/>
        </w:rPr>
      </w:pPr>
      <w:bookmarkStart w:id="2" w:name="_Hlk508266241"/>
      <w:bookmarkEnd w:id="1"/>
      <w:r w:rsidRPr="00687356">
        <w:rPr>
          <w:rFonts w:ascii="Arial" w:hAnsi="Arial" w:cs="Arial"/>
          <w:b/>
          <w:bCs/>
        </w:rPr>
        <w:t>National Safety Council (NSC)</w:t>
      </w:r>
    </w:p>
    <w:p w14:paraId="355987D3" w14:textId="77777777" w:rsidR="00AD57D3" w:rsidRPr="008F66A6" w:rsidRDefault="00AD57D3" w:rsidP="00AD57D3">
      <w:pPr>
        <w:rPr>
          <w:rStyle w:val="Hyperlink"/>
          <w:rFonts w:ascii="Arial" w:hAnsi="Arial" w:cs="Arial"/>
          <w:lang w:val="fr-FR"/>
        </w:rPr>
      </w:pPr>
      <w:r w:rsidRPr="008F66A6">
        <w:rPr>
          <w:rFonts w:ascii="Arial" w:hAnsi="Arial" w:cs="Arial"/>
        </w:rPr>
        <w:t>1121 Spring Lake Drive</w:t>
      </w:r>
      <w:r w:rsidRPr="008F66A6">
        <w:rPr>
          <w:rFonts w:ascii="Arial" w:hAnsi="Arial" w:cs="Arial"/>
        </w:rPr>
        <w:br/>
        <w:t>Itasca, IL 60143-3201</w:t>
      </w:r>
      <w:bookmarkEnd w:id="2"/>
    </w:p>
    <w:p w14:paraId="7FB8CC60" w14:textId="2EE04713" w:rsidR="008E7DCA" w:rsidRPr="00122709" w:rsidRDefault="00200BA7" w:rsidP="0096217B">
      <w:pPr>
        <w:shd w:val="clear" w:color="auto" w:fill="FFFFFF"/>
        <w:spacing w:line="15" w:lineRule="atLeast"/>
        <w:rPr>
          <w:rFonts w:ascii="Arial" w:hAnsi="Arial" w:cs="Arial"/>
          <w:b/>
          <w:bCs/>
          <w:color w:val="004C36"/>
          <w:u w:val="single"/>
          <w:lang w:val="fr-FR"/>
        </w:rPr>
      </w:pPr>
      <w:hyperlink r:id="rId39" w:history="1">
        <w:r w:rsidR="00AD57D3" w:rsidRPr="00687356">
          <w:rPr>
            <w:rStyle w:val="Hyperlink"/>
            <w:rFonts w:ascii="Arial" w:hAnsi="Arial" w:cs="Arial"/>
            <w:lang w:val="fr-FR"/>
          </w:rPr>
          <w:t>nsc.org</w:t>
        </w:r>
      </w:hyperlink>
    </w:p>
    <w:sectPr w:rsidR="008E7DCA" w:rsidRPr="00122709" w:rsidSect="005F284A">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8C6A" w14:textId="77777777" w:rsidR="00784C52" w:rsidRDefault="00784C52" w:rsidP="001E43E2">
      <w:r>
        <w:separator/>
      </w:r>
    </w:p>
  </w:endnote>
  <w:endnote w:type="continuationSeparator" w:id="0">
    <w:p w14:paraId="55D7A7B1" w14:textId="77777777" w:rsidR="00784C52" w:rsidRDefault="00784C52" w:rsidP="001E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BFA4" w14:textId="0EBDD62E" w:rsidR="00784C52" w:rsidRDefault="00062D32">
    <w:pPr>
      <w:pStyle w:val="Footer"/>
      <w:jc w:val="right"/>
    </w:pPr>
    <w:r>
      <w:fldChar w:fldCharType="begin"/>
    </w:r>
    <w:r>
      <w:instrText xml:space="preserve"> PAGE   \* MERGEFORMAT </w:instrText>
    </w:r>
    <w:r>
      <w:fldChar w:fldCharType="separate"/>
    </w:r>
    <w:r w:rsidR="00D533A9">
      <w:rPr>
        <w:noProof/>
      </w:rPr>
      <w:t>10</w:t>
    </w:r>
    <w:r>
      <w:rPr>
        <w:noProof/>
      </w:rPr>
      <w:fldChar w:fldCharType="end"/>
    </w:r>
  </w:p>
  <w:p w14:paraId="1E4C9B72" w14:textId="77777777" w:rsidR="00784C52" w:rsidRDefault="00784C52">
    <w:pPr>
      <w:pStyle w:val="Footer"/>
    </w:pPr>
    <w:r>
      <w:t>Window Safety Task Force Media 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3D01" w14:textId="77777777" w:rsidR="00784C52" w:rsidRDefault="00784C52" w:rsidP="001E43E2">
      <w:r>
        <w:separator/>
      </w:r>
    </w:p>
  </w:footnote>
  <w:footnote w:type="continuationSeparator" w:id="0">
    <w:p w14:paraId="3B0C9430" w14:textId="77777777" w:rsidR="00784C52" w:rsidRDefault="00784C52" w:rsidP="001E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77C5F73"/>
    <w:multiLevelType w:val="hybridMultilevel"/>
    <w:tmpl w:val="3602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D678B"/>
    <w:multiLevelType w:val="hybridMultilevel"/>
    <w:tmpl w:val="23F6DF76"/>
    <w:lvl w:ilvl="0" w:tplc="0409000F">
      <w:start w:val="1"/>
      <w:numFmt w:val="decimal"/>
      <w:lvlText w:val="%1."/>
      <w:lvlJc w:val="left"/>
      <w:pPr>
        <w:tabs>
          <w:tab w:val="num" w:pos="720"/>
        </w:tabs>
        <w:ind w:left="720" w:hanging="360"/>
      </w:pPr>
      <w:rPr>
        <w:rFont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541"/>
    <w:multiLevelType w:val="hybridMultilevel"/>
    <w:tmpl w:val="6E482B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3EB5FB9"/>
    <w:multiLevelType w:val="hybridMultilevel"/>
    <w:tmpl w:val="231C74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61F672A"/>
    <w:multiLevelType w:val="hybridMultilevel"/>
    <w:tmpl w:val="E4F4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4397C"/>
    <w:multiLevelType w:val="hybridMultilevel"/>
    <w:tmpl w:val="6E482B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B234855"/>
    <w:multiLevelType w:val="hybridMultilevel"/>
    <w:tmpl w:val="0B26149A"/>
    <w:lvl w:ilvl="0" w:tplc="FF481DB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C57EA3"/>
    <w:multiLevelType w:val="hybridMultilevel"/>
    <w:tmpl w:val="2502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A28C7"/>
    <w:multiLevelType w:val="hybridMultilevel"/>
    <w:tmpl w:val="1F041D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A216A1"/>
    <w:multiLevelType w:val="hybridMultilevel"/>
    <w:tmpl w:val="81DC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748A3"/>
    <w:multiLevelType w:val="hybridMultilevel"/>
    <w:tmpl w:val="953E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F6297"/>
    <w:multiLevelType w:val="multilevel"/>
    <w:tmpl w:val="1B7CE5C2"/>
    <w:lvl w:ilvl="0">
      <w:start w:val="1"/>
      <w:numFmt w:val="bullet"/>
      <w:lvlText w:val=""/>
      <w:lvlPicBulletId w:val="0"/>
      <w:lvlJc w:val="left"/>
      <w:pPr>
        <w:tabs>
          <w:tab w:val="num" w:pos="450"/>
        </w:tabs>
        <w:ind w:left="450" w:hanging="360"/>
      </w:pPr>
      <w:rPr>
        <w:rFonts w:ascii="Wingdings" w:hAnsi="Wingdings" w:hint="default"/>
        <w:sz w:val="20"/>
      </w:rPr>
    </w:lvl>
    <w:lvl w:ilvl="1">
      <w:start w:val="1"/>
      <w:numFmt w:val="bullet"/>
      <w:lvlText w:val=""/>
      <w:lvlPicBulletId w:val="0"/>
      <w:lvlJc w:val="left"/>
      <w:pPr>
        <w:tabs>
          <w:tab w:val="num" w:pos="1170"/>
        </w:tabs>
        <w:ind w:left="1170" w:hanging="360"/>
      </w:pPr>
      <w:rPr>
        <w:rFonts w:ascii="Wingdings" w:hAnsi="Wingdings"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12" w15:restartNumberingAfterBreak="0">
    <w:nsid w:val="274E2477"/>
    <w:multiLevelType w:val="hybridMultilevel"/>
    <w:tmpl w:val="2D0CA470"/>
    <w:lvl w:ilvl="0" w:tplc="6A360A38">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00285"/>
    <w:multiLevelType w:val="hybridMultilevel"/>
    <w:tmpl w:val="0DC47FE0"/>
    <w:lvl w:ilvl="0" w:tplc="0F14EDC8">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97A9D"/>
    <w:multiLevelType w:val="hybridMultilevel"/>
    <w:tmpl w:val="4AFA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062EFE"/>
    <w:multiLevelType w:val="hybridMultilevel"/>
    <w:tmpl w:val="B796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A16BC"/>
    <w:multiLevelType w:val="hybridMultilevel"/>
    <w:tmpl w:val="B45C9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E373B"/>
    <w:multiLevelType w:val="hybridMultilevel"/>
    <w:tmpl w:val="1CFEA13C"/>
    <w:lvl w:ilvl="0" w:tplc="FCCA69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944EF"/>
    <w:multiLevelType w:val="hybridMultilevel"/>
    <w:tmpl w:val="7A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159D9"/>
    <w:multiLevelType w:val="hybridMultilevel"/>
    <w:tmpl w:val="FE2E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93352"/>
    <w:multiLevelType w:val="hybridMultilevel"/>
    <w:tmpl w:val="0CE29BF8"/>
    <w:lvl w:ilvl="0" w:tplc="0C84A9E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F120AB"/>
    <w:multiLevelType w:val="hybridMultilevel"/>
    <w:tmpl w:val="9FD06198"/>
    <w:lvl w:ilvl="0" w:tplc="08EA7CA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F1BE8"/>
    <w:multiLevelType w:val="hybridMultilevel"/>
    <w:tmpl w:val="6F5CA334"/>
    <w:lvl w:ilvl="0" w:tplc="642E9B1A">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A5642"/>
    <w:multiLevelType w:val="hybridMultilevel"/>
    <w:tmpl w:val="B2E0D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8A628F"/>
    <w:multiLevelType w:val="hybridMultilevel"/>
    <w:tmpl w:val="A4A49E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8834828"/>
    <w:multiLevelType w:val="hybridMultilevel"/>
    <w:tmpl w:val="E10E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204343"/>
    <w:multiLevelType w:val="hybridMultilevel"/>
    <w:tmpl w:val="692A0C40"/>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69ED6B3A"/>
    <w:multiLevelType w:val="hybridMultilevel"/>
    <w:tmpl w:val="692A0C40"/>
    <w:lvl w:ilvl="0" w:tplc="04090011">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8" w15:restartNumberingAfterBreak="0">
    <w:nsid w:val="6BF67CD1"/>
    <w:multiLevelType w:val="hybridMultilevel"/>
    <w:tmpl w:val="74EAAD48"/>
    <w:lvl w:ilvl="0" w:tplc="3488B0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44409"/>
    <w:multiLevelType w:val="hybridMultilevel"/>
    <w:tmpl w:val="A2AE94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B65957"/>
    <w:multiLevelType w:val="hybridMultilevel"/>
    <w:tmpl w:val="59B02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897472784">
    <w:abstractNumId w:val="2"/>
  </w:num>
  <w:num w:numId="2" w16cid:durableId="2036467893">
    <w:abstractNumId w:val="26"/>
  </w:num>
  <w:num w:numId="3" w16cid:durableId="749960372">
    <w:abstractNumId w:val="5"/>
  </w:num>
  <w:num w:numId="4" w16cid:durableId="1883130056">
    <w:abstractNumId w:val="23"/>
  </w:num>
  <w:num w:numId="5" w16cid:durableId="694697417">
    <w:abstractNumId w:val="10"/>
  </w:num>
  <w:num w:numId="6" w16cid:durableId="1116367541">
    <w:abstractNumId w:val="27"/>
  </w:num>
  <w:num w:numId="7" w16cid:durableId="1661929474">
    <w:abstractNumId w:val="11"/>
  </w:num>
  <w:num w:numId="8" w16cid:durableId="936253209">
    <w:abstractNumId w:val="14"/>
  </w:num>
  <w:num w:numId="9" w16cid:durableId="1706128730">
    <w:abstractNumId w:val="3"/>
  </w:num>
  <w:num w:numId="10" w16cid:durableId="203952258">
    <w:abstractNumId w:val="4"/>
  </w:num>
  <w:num w:numId="11" w16cid:durableId="1721786085">
    <w:abstractNumId w:val="30"/>
  </w:num>
  <w:num w:numId="12" w16cid:durableId="1827819062">
    <w:abstractNumId w:val="13"/>
  </w:num>
  <w:num w:numId="13" w16cid:durableId="1255087641">
    <w:abstractNumId w:val="25"/>
  </w:num>
  <w:num w:numId="14" w16cid:durableId="1111628971">
    <w:abstractNumId w:val="1"/>
  </w:num>
  <w:num w:numId="15" w16cid:durableId="515578498">
    <w:abstractNumId w:val="8"/>
  </w:num>
  <w:num w:numId="16" w16cid:durableId="1327628394">
    <w:abstractNumId w:val="18"/>
  </w:num>
  <w:num w:numId="17" w16cid:durableId="1441223600">
    <w:abstractNumId w:val="24"/>
  </w:num>
  <w:num w:numId="18" w16cid:durableId="539636788">
    <w:abstractNumId w:val="19"/>
  </w:num>
  <w:num w:numId="19" w16cid:durableId="434639126">
    <w:abstractNumId w:val="9"/>
  </w:num>
  <w:num w:numId="20" w16cid:durableId="823080945">
    <w:abstractNumId w:val="22"/>
  </w:num>
  <w:num w:numId="21" w16cid:durableId="2050378471">
    <w:abstractNumId w:val="6"/>
  </w:num>
  <w:num w:numId="22" w16cid:durableId="1052583615">
    <w:abstractNumId w:val="20"/>
  </w:num>
  <w:num w:numId="23" w16cid:durableId="2126344600">
    <w:abstractNumId w:val="21"/>
  </w:num>
  <w:num w:numId="24" w16cid:durableId="1706905584">
    <w:abstractNumId w:val="29"/>
  </w:num>
  <w:num w:numId="25" w16cid:durableId="387724051">
    <w:abstractNumId w:val="7"/>
  </w:num>
  <w:num w:numId="26" w16cid:durableId="1043363211">
    <w:abstractNumId w:val="12"/>
  </w:num>
  <w:num w:numId="27" w16cid:durableId="843008721">
    <w:abstractNumId w:val="17"/>
  </w:num>
  <w:num w:numId="28" w16cid:durableId="835071720">
    <w:abstractNumId w:val="28"/>
  </w:num>
  <w:num w:numId="29" w16cid:durableId="1959482916">
    <w:abstractNumId w:val="0"/>
  </w:num>
  <w:num w:numId="30" w16cid:durableId="634217024">
    <w:abstractNumId w:val="16"/>
  </w:num>
  <w:num w:numId="31" w16cid:durableId="998001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53"/>
    <w:rsid w:val="00002DEE"/>
    <w:rsid w:val="0001481B"/>
    <w:rsid w:val="00026BE5"/>
    <w:rsid w:val="00045561"/>
    <w:rsid w:val="00062D32"/>
    <w:rsid w:val="000717C6"/>
    <w:rsid w:val="00080AA7"/>
    <w:rsid w:val="00090556"/>
    <w:rsid w:val="000A34BF"/>
    <w:rsid w:val="000A5D3E"/>
    <w:rsid w:val="000B3159"/>
    <w:rsid w:val="000B6170"/>
    <w:rsid w:val="000C3263"/>
    <w:rsid w:val="000C5565"/>
    <w:rsid w:val="000D1A9E"/>
    <w:rsid w:val="000E5424"/>
    <w:rsid w:val="000F2E92"/>
    <w:rsid w:val="001053E6"/>
    <w:rsid w:val="00106186"/>
    <w:rsid w:val="0011224D"/>
    <w:rsid w:val="00122709"/>
    <w:rsid w:val="001245DC"/>
    <w:rsid w:val="00127D5B"/>
    <w:rsid w:val="00142E8C"/>
    <w:rsid w:val="00146281"/>
    <w:rsid w:val="00150CD6"/>
    <w:rsid w:val="0017634F"/>
    <w:rsid w:val="0018258B"/>
    <w:rsid w:val="00185855"/>
    <w:rsid w:val="001A0DB1"/>
    <w:rsid w:val="001A6036"/>
    <w:rsid w:val="001A6DEB"/>
    <w:rsid w:val="001B05C9"/>
    <w:rsid w:val="001B1C4B"/>
    <w:rsid w:val="001B3A29"/>
    <w:rsid w:val="001B7878"/>
    <w:rsid w:val="001D097C"/>
    <w:rsid w:val="001D3FC8"/>
    <w:rsid w:val="001E43E2"/>
    <w:rsid w:val="001E4DFE"/>
    <w:rsid w:val="001E6725"/>
    <w:rsid w:val="001E79E7"/>
    <w:rsid w:val="001F1034"/>
    <w:rsid w:val="00200BA7"/>
    <w:rsid w:val="00202C42"/>
    <w:rsid w:val="00214ECB"/>
    <w:rsid w:val="002154C6"/>
    <w:rsid w:val="00216E95"/>
    <w:rsid w:val="00236DD5"/>
    <w:rsid w:val="002372A2"/>
    <w:rsid w:val="00240762"/>
    <w:rsid w:val="00244D43"/>
    <w:rsid w:val="00244F87"/>
    <w:rsid w:val="002532C4"/>
    <w:rsid w:val="002816C7"/>
    <w:rsid w:val="00282AAA"/>
    <w:rsid w:val="002A5F49"/>
    <w:rsid w:val="002B0796"/>
    <w:rsid w:val="002B6011"/>
    <w:rsid w:val="002C189B"/>
    <w:rsid w:val="002D2073"/>
    <w:rsid w:val="002D7575"/>
    <w:rsid w:val="002E05F1"/>
    <w:rsid w:val="002E6D4D"/>
    <w:rsid w:val="002F2500"/>
    <w:rsid w:val="002F48A2"/>
    <w:rsid w:val="00307037"/>
    <w:rsid w:val="00312317"/>
    <w:rsid w:val="00316E03"/>
    <w:rsid w:val="003248F0"/>
    <w:rsid w:val="003341C2"/>
    <w:rsid w:val="00344541"/>
    <w:rsid w:val="00353B70"/>
    <w:rsid w:val="0035578E"/>
    <w:rsid w:val="003652AF"/>
    <w:rsid w:val="0038042C"/>
    <w:rsid w:val="003A62C5"/>
    <w:rsid w:val="003A7B47"/>
    <w:rsid w:val="003B13A6"/>
    <w:rsid w:val="003B6293"/>
    <w:rsid w:val="003B71A5"/>
    <w:rsid w:val="003D48D9"/>
    <w:rsid w:val="003F7CD9"/>
    <w:rsid w:val="00402046"/>
    <w:rsid w:val="00404B41"/>
    <w:rsid w:val="00424071"/>
    <w:rsid w:val="00433BB7"/>
    <w:rsid w:val="00434D82"/>
    <w:rsid w:val="004450E2"/>
    <w:rsid w:val="00450AA8"/>
    <w:rsid w:val="00460167"/>
    <w:rsid w:val="00462FF1"/>
    <w:rsid w:val="00464D1E"/>
    <w:rsid w:val="0046571C"/>
    <w:rsid w:val="0047518B"/>
    <w:rsid w:val="0048407D"/>
    <w:rsid w:val="00492370"/>
    <w:rsid w:val="00494B60"/>
    <w:rsid w:val="004A3D2A"/>
    <w:rsid w:val="004A4EF5"/>
    <w:rsid w:val="004B09E5"/>
    <w:rsid w:val="004C3767"/>
    <w:rsid w:val="004F3A1F"/>
    <w:rsid w:val="00506701"/>
    <w:rsid w:val="00507B48"/>
    <w:rsid w:val="00520CB5"/>
    <w:rsid w:val="00521DE7"/>
    <w:rsid w:val="00527A41"/>
    <w:rsid w:val="00532352"/>
    <w:rsid w:val="00534E18"/>
    <w:rsid w:val="00540A9C"/>
    <w:rsid w:val="00556D84"/>
    <w:rsid w:val="00557BB0"/>
    <w:rsid w:val="00561EBF"/>
    <w:rsid w:val="005704EC"/>
    <w:rsid w:val="00575169"/>
    <w:rsid w:val="00577C6C"/>
    <w:rsid w:val="0058014B"/>
    <w:rsid w:val="00582852"/>
    <w:rsid w:val="0058425F"/>
    <w:rsid w:val="005864CE"/>
    <w:rsid w:val="00591573"/>
    <w:rsid w:val="00594C3C"/>
    <w:rsid w:val="00597B16"/>
    <w:rsid w:val="005A0090"/>
    <w:rsid w:val="005A5353"/>
    <w:rsid w:val="005E1E4A"/>
    <w:rsid w:val="005E4B7D"/>
    <w:rsid w:val="005F284A"/>
    <w:rsid w:val="005F3AB3"/>
    <w:rsid w:val="006036F6"/>
    <w:rsid w:val="006046C5"/>
    <w:rsid w:val="00615863"/>
    <w:rsid w:val="00631C65"/>
    <w:rsid w:val="006352E0"/>
    <w:rsid w:val="006374E2"/>
    <w:rsid w:val="006440E0"/>
    <w:rsid w:val="0065209C"/>
    <w:rsid w:val="00652D0C"/>
    <w:rsid w:val="00661BE8"/>
    <w:rsid w:val="00663F66"/>
    <w:rsid w:val="006758D4"/>
    <w:rsid w:val="006806F4"/>
    <w:rsid w:val="006808FE"/>
    <w:rsid w:val="006815A8"/>
    <w:rsid w:val="00684259"/>
    <w:rsid w:val="00686B53"/>
    <w:rsid w:val="006A27C7"/>
    <w:rsid w:val="006A2CD4"/>
    <w:rsid w:val="006B0CC3"/>
    <w:rsid w:val="006B230B"/>
    <w:rsid w:val="006B4F6E"/>
    <w:rsid w:val="006B612B"/>
    <w:rsid w:val="006C2F4C"/>
    <w:rsid w:val="006C416A"/>
    <w:rsid w:val="006C6781"/>
    <w:rsid w:val="006D25D3"/>
    <w:rsid w:val="006E1544"/>
    <w:rsid w:val="006F63F6"/>
    <w:rsid w:val="006F6589"/>
    <w:rsid w:val="00711C97"/>
    <w:rsid w:val="00712B23"/>
    <w:rsid w:val="00714738"/>
    <w:rsid w:val="00716EA4"/>
    <w:rsid w:val="0072608E"/>
    <w:rsid w:val="00735FC5"/>
    <w:rsid w:val="00741CAD"/>
    <w:rsid w:val="007435A7"/>
    <w:rsid w:val="00751119"/>
    <w:rsid w:val="00757113"/>
    <w:rsid w:val="00774074"/>
    <w:rsid w:val="0077530A"/>
    <w:rsid w:val="00784AE3"/>
    <w:rsid w:val="00784C52"/>
    <w:rsid w:val="007944A7"/>
    <w:rsid w:val="007B1BCD"/>
    <w:rsid w:val="007C46AD"/>
    <w:rsid w:val="007C6CE8"/>
    <w:rsid w:val="007F1714"/>
    <w:rsid w:val="00802409"/>
    <w:rsid w:val="00803EB7"/>
    <w:rsid w:val="00827D43"/>
    <w:rsid w:val="008348A7"/>
    <w:rsid w:val="008400DD"/>
    <w:rsid w:val="0084035D"/>
    <w:rsid w:val="0084311C"/>
    <w:rsid w:val="00852A9E"/>
    <w:rsid w:val="008555EA"/>
    <w:rsid w:val="00863864"/>
    <w:rsid w:val="00870C12"/>
    <w:rsid w:val="00877892"/>
    <w:rsid w:val="00896095"/>
    <w:rsid w:val="008974E8"/>
    <w:rsid w:val="008C448C"/>
    <w:rsid w:val="008E525A"/>
    <w:rsid w:val="008E7DCA"/>
    <w:rsid w:val="008F66A6"/>
    <w:rsid w:val="0090690C"/>
    <w:rsid w:val="00913587"/>
    <w:rsid w:val="009252D6"/>
    <w:rsid w:val="0093557F"/>
    <w:rsid w:val="0093746D"/>
    <w:rsid w:val="00941B9B"/>
    <w:rsid w:val="00950792"/>
    <w:rsid w:val="00957F4F"/>
    <w:rsid w:val="00961CBC"/>
    <w:rsid w:val="0096217B"/>
    <w:rsid w:val="009701D8"/>
    <w:rsid w:val="00974041"/>
    <w:rsid w:val="009748FB"/>
    <w:rsid w:val="00985239"/>
    <w:rsid w:val="0099533F"/>
    <w:rsid w:val="009A4580"/>
    <w:rsid w:val="009B454F"/>
    <w:rsid w:val="009B7978"/>
    <w:rsid w:val="009C3BAB"/>
    <w:rsid w:val="009C598D"/>
    <w:rsid w:val="009D320D"/>
    <w:rsid w:val="009D5CA4"/>
    <w:rsid w:val="009D5FC0"/>
    <w:rsid w:val="009E4D7A"/>
    <w:rsid w:val="009F7763"/>
    <w:rsid w:val="00A01107"/>
    <w:rsid w:val="00A07716"/>
    <w:rsid w:val="00A07B34"/>
    <w:rsid w:val="00A14519"/>
    <w:rsid w:val="00A15F50"/>
    <w:rsid w:val="00A26F15"/>
    <w:rsid w:val="00A330C0"/>
    <w:rsid w:val="00A441A3"/>
    <w:rsid w:val="00A44EAA"/>
    <w:rsid w:val="00A47DA1"/>
    <w:rsid w:val="00A71B90"/>
    <w:rsid w:val="00A8267B"/>
    <w:rsid w:val="00A82EF9"/>
    <w:rsid w:val="00A832AC"/>
    <w:rsid w:val="00A83DD9"/>
    <w:rsid w:val="00A842FE"/>
    <w:rsid w:val="00AA0AAE"/>
    <w:rsid w:val="00AB17E7"/>
    <w:rsid w:val="00AB1E72"/>
    <w:rsid w:val="00AB5E2D"/>
    <w:rsid w:val="00AC6203"/>
    <w:rsid w:val="00AD1AB9"/>
    <w:rsid w:val="00AD1F5E"/>
    <w:rsid w:val="00AD46A1"/>
    <w:rsid w:val="00AD57D3"/>
    <w:rsid w:val="00AF0A5A"/>
    <w:rsid w:val="00AF31DF"/>
    <w:rsid w:val="00B0106A"/>
    <w:rsid w:val="00B016E8"/>
    <w:rsid w:val="00B151AF"/>
    <w:rsid w:val="00B25A7F"/>
    <w:rsid w:val="00B3690F"/>
    <w:rsid w:val="00B4016A"/>
    <w:rsid w:val="00B5199B"/>
    <w:rsid w:val="00B578D5"/>
    <w:rsid w:val="00B635EA"/>
    <w:rsid w:val="00B816B3"/>
    <w:rsid w:val="00B81E5C"/>
    <w:rsid w:val="00B828BB"/>
    <w:rsid w:val="00B83E7A"/>
    <w:rsid w:val="00B87B43"/>
    <w:rsid w:val="00B917F9"/>
    <w:rsid w:val="00B96681"/>
    <w:rsid w:val="00B972C2"/>
    <w:rsid w:val="00B97B96"/>
    <w:rsid w:val="00BA296A"/>
    <w:rsid w:val="00BB108A"/>
    <w:rsid w:val="00BB7E5B"/>
    <w:rsid w:val="00BD15D5"/>
    <w:rsid w:val="00BD1C84"/>
    <w:rsid w:val="00BD42ED"/>
    <w:rsid w:val="00BD5B03"/>
    <w:rsid w:val="00BE1342"/>
    <w:rsid w:val="00BF5334"/>
    <w:rsid w:val="00C01267"/>
    <w:rsid w:val="00C10611"/>
    <w:rsid w:val="00C1193C"/>
    <w:rsid w:val="00C1617B"/>
    <w:rsid w:val="00C2547A"/>
    <w:rsid w:val="00C30990"/>
    <w:rsid w:val="00C40D16"/>
    <w:rsid w:val="00C729C0"/>
    <w:rsid w:val="00C84003"/>
    <w:rsid w:val="00C91842"/>
    <w:rsid w:val="00C94308"/>
    <w:rsid w:val="00C964B2"/>
    <w:rsid w:val="00C97305"/>
    <w:rsid w:val="00CA4764"/>
    <w:rsid w:val="00CB14DF"/>
    <w:rsid w:val="00CB7EAF"/>
    <w:rsid w:val="00CC5696"/>
    <w:rsid w:val="00CC7F47"/>
    <w:rsid w:val="00CD27E3"/>
    <w:rsid w:val="00CD5D38"/>
    <w:rsid w:val="00CE116F"/>
    <w:rsid w:val="00CF2837"/>
    <w:rsid w:val="00D10655"/>
    <w:rsid w:val="00D14106"/>
    <w:rsid w:val="00D16DAD"/>
    <w:rsid w:val="00D17857"/>
    <w:rsid w:val="00D22DCA"/>
    <w:rsid w:val="00D320C8"/>
    <w:rsid w:val="00D33AEA"/>
    <w:rsid w:val="00D35108"/>
    <w:rsid w:val="00D46E44"/>
    <w:rsid w:val="00D533A9"/>
    <w:rsid w:val="00D55A8A"/>
    <w:rsid w:val="00D73F88"/>
    <w:rsid w:val="00D90493"/>
    <w:rsid w:val="00D93CA4"/>
    <w:rsid w:val="00DB45ED"/>
    <w:rsid w:val="00DB7C96"/>
    <w:rsid w:val="00DC0E24"/>
    <w:rsid w:val="00DD61EB"/>
    <w:rsid w:val="00DE0B03"/>
    <w:rsid w:val="00DE6093"/>
    <w:rsid w:val="00DF1B8B"/>
    <w:rsid w:val="00E12234"/>
    <w:rsid w:val="00E1432A"/>
    <w:rsid w:val="00E37215"/>
    <w:rsid w:val="00E45111"/>
    <w:rsid w:val="00E463D1"/>
    <w:rsid w:val="00E54C67"/>
    <w:rsid w:val="00E56314"/>
    <w:rsid w:val="00E61EA3"/>
    <w:rsid w:val="00E62318"/>
    <w:rsid w:val="00E63164"/>
    <w:rsid w:val="00E7164D"/>
    <w:rsid w:val="00E8257E"/>
    <w:rsid w:val="00E91BC1"/>
    <w:rsid w:val="00E92A55"/>
    <w:rsid w:val="00EA188F"/>
    <w:rsid w:val="00EA65D4"/>
    <w:rsid w:val="00EA687D"/>
    <w:rsid w:val="00EB2507"/>
    <w:rsid w:val="00EB3514"/>
    <w:rsid w:val="00EC2A86"/>
    <w:rsid w:val="00ED491B"/>
    <w:rsid w:val="00ED7AA1"/>
    <w:rsid w:val="00ED7EBF"/>
    <w:rsid w:val="00F10941"/>
    <w:rsid w:val="00F21EEB"/>
    <w:rsid w:val="00F46490"/>
    <w:rsid w:val="00F66462"/>
    <w:rsid w:val="00F75440"/>
    <w:rsid w:val="00FA3C45"/>
    <w:rsid w:val="00FC3209"/>
    <w:rsid w:val="00FE5B9F"/>
    <w:rsid w:val="00FF3A00"/>
    <w:rsid w:val="00F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19878EA"/>
  <w15:docId w15:val="{F8BC431E-932C-458A-A01E-4837D585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EAF"/>
    <w:rPr>
      <w:rFonts w:eastAsia="Times New Roman"/>
      <w:sz w:val="22"/>
      <w:szCs w:val="22"/>
    </w:rPr>
  </w:style>
  <w:style w:type="paragraph" w:styleId="Heading1">
    <w:name w:val="heading 1"/>
    <w:basedOn w:val="Normal"/>
    <w:link w:val="Heading1Char"/>
    <w:qFormat/>
    <w:rsid w:val="00E92A55"/>
    <w:pPr>
      <w:outlineLvl w:val="0"/>
    </w:pPr>
    <w:rPr>
      <w:rFonts w:ascii="Times New Roman" w:eastAsia="Calibri" w:hAnsi="Times New Roman"/>
      <w:b/>
      <w:bCs/>
      <w:color w:val="004C36"/>
      <w:kern w:val="36"/>
      <w:sz w:val="30"/>
      <w:szCs w:val="30"/>
    </w:rPr>
  </w:style>
  <w:style w:type="paragraph" w:styleId="Heading2">
    <w:name w:val="heading 2"/>
    <w:basedOn w:val="Normal"/>
    <w:link w:val="Heading2Char"/>
    <w:qFormat/>
    <w:rsid w:val="00E92A55"/>
    <w:pPr>
      <w:spacing w:line="235" w:lineRule="auto"/>
      <w:outlineLvl w:val="1"/>
    </w:pPr>
    <w:rPr>
      <w:rFonts w:ascii="Verdana" w:eastAsia="Calibri" w:hAnsi="Verdana"/>
      <w:b/>
      <w:bCs/>
      <w:color w:val="4C4C4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2A55"/>
    <w:rPr>
      <w:rFonts w:ascii="Times New Roman" w:hAnsi="Times New Roman" w:cs="Times New Roman"/>
      <w:b/>
      <w:bCs/>
      <w:color w:val="004C36"/>
      <w:kern w:val="36"/>
      <w:sz w:val="30"/>
      <w:szCs w:val="30"/>
    </w:rPr>
  </w:style>
  <w:style w:type="character" w:customStyle="1" w:styleId="Heading2Char">
    <w:name w:val="Heading 2 Char"/>
    <w:link w:val="Heading2"/>
    <w:locked/>
    <w:rsid w:val="00E92A55"/>
    <w:rPr>
      <w:rFonts w:ascii="Verdana" w:hAnsi="Verdana" w:cs="Times New Roman"/>
      <w:b/>
      <w:bCs/>
      <w:color w:val="4C4C4C"/>
      <w:sz w:val="29"/>
      <w:szCs w:val="29"/>
    </w:rPr>
  </w:style>
  <w:style w:type="paragraph" w:styleId="ListParagraph">
    <w:name w:val="List Paragraph"/>
    <w:basedOn w:val="Normal"/>
    <w:uiPriority w:val="34"/>
    <w:qFormat/>
    <w:rsid w:val="00AC6203"/>
    <w:pPr>
      <w:ind w:left="720"/>
    </w:pPr>
  </w:style>
  <w:style w:type="character" w:styleId="Hyperlink">
    <w:name w:val="Hyperlink"/>
    <w:rsid w:val="00E92A55"/>
    <w:rPr>
      <w:rFonts w:cs="Times New Roman"/>
      <w:b/>
      <w:bCs/>
      <w:color w:val="004C36"/>
      <w:u w:val="single"/>
    </w:rPr>
  </w:style>
  <w:style w:type="paragraph" w:styleId="NormalWeb">
    <w:name w:val="Normal (Web)"/>
    <w:basedOn w:val="Normal"/>
    <w:semiHidden/>
    <w:rsid w:val="00E92A55"/>
    <w:rPr>
      <w:rFonts w:ascii="Verdana" w:eastAsia="Calibri" w:hAnsi="Verdana"/>
      <w:color w:val="333333"/>
      <w:sz w:val="18"/>
      <w:szCs w:val="18"/>
    </w:rPr>
  </w:style>
  <w:style w:type="paragraph" w:styleId="Header">
    <w:name w:val="header"/>
    <w:basedOn w:val="Normal"/>
    <w:link w:val="HeaderChar"/>
    <w:semiHidden/>
    <w:rsid w:val="001E43E2"/>
    <w:pPr>
      <w:tabs>
        <w:tab w:val="center" w:pos="4680"/>
        <w:tab w:val="right" w:pos="9360"/>
      </w:tabs>
    </w:pPr>
    <w:rPr>
      <w:rFonts w:eastAsia="Calibri"/>
      <w:sz w:val="20"/>
      <w:szCs w:val="20"/>
    </w:rPr>
  </w:style>
  <w:style w:type="character" w:customStyle="1" w:styleId="HeaderChar">
    <w:name w:val="Header Char"/>
    <w:link w:val="Header"/>
    <w:semiHidden/>
    <w:locked/>
    <w:rsid w:val="001E43E2"/>
    <w:rPr>
      <w:rFonts w:cs="Times New Roman"/>
    </w:rPr>
  </w:style>
  <w:style w:type="paragraph" w:styleId="Footer">
    <w:name w:val="footer"/>
    <w:basedOn w:val="Normal"/>
    <w:link w:val="FooterChar"/>
    <w:rsid w:val="001E43E2"/>
    <w:pPr>
      <w:tabs>
        <w:tab w:val="center" w:pos="4680"/>
        <w:tab w:val="right" w:pos="9360"/>
      </w:tabs>
    </w:pPr>
    <w:rPr>
      <w:rFonts w:eastAsia="Calibri"/>
      <w:sz w:val="20"/>
      <w:szCs w:val="20"/>
    </w:rPr>
  </w:style>
  <w:style w:type="character" w:customStyle="1" w:styleId="FooterChar">
    <w:name w:val="Footer Char"/>
    <w:link w:val="Footer"/>
    <w:locked/>
    <w:rsid w:val="001E43E2"/>
    <w:rPr>
      <w:rFonts w:cs="Times New Roman"/>
    </w:rPr>
  </w:style>
  <w:style w:type="character" w:styleId="CommentReference">
    <w:name w:val="annotation reference"/>
    <w:semiHidden/>
    <w:rsid w:val="005E4B7D"/>
    <w:rPr>
      <w:rFonts w:cs="Times New Roman"/>
      <w:sz w:val="16"/>
      <w:szCs w:val="16"/>
    </w:rPr>
  </w:style>
  <w:style w:type="paragraph" w:styleId="CommentText">
    <w:name w:val="annotation text"/>
    <w:basedOn w:val="Normal"/>
    <w:link w:val="CommentTextChar"/>
    <w:semiHidden/>
    <w:rsid w:val="005E4B7D"/>
    <w:rPr>
      <w:rFonts w:eastAsia="Calibri"/>
      <w:sz w:val="20"/>
      <w:szCs w:val="20"/>
    </w:rPr>
  </w:style>
  <w:style w:type="character" w:customStyle="1" w:styleId="CommentTextChar">
    <w:name w:val="Comment Text Char"/>
    <w:link w:val="CommentText"/>
    <w:semiHidden/>
    <w:locked/>
    <w:rsid w:val="005E4B7D"/>
    <w:rPr>
      <w:rFonts w:cs="Times New Roman"/>
      <w:sz w:val="20"/>
      <w:szCs w:val="20"/>
    </w:rPr>
  </w:style>
  <w:style w:type="paragraph" w:styleId="CommentSubject">
    <w:name w:val="annotation subject"/>
    <w:basedOn w:val="CommentText"/>
    <w:next w:val="CommentText"/>
    <w:link w:val="CommentSubjectChar"/>
    <w:semiHidden/>
    <w:rsid w:val="005E4B7D"/>
    <w:rPr>
      <w:b/>
      <w:bCs/>
    </w:rPr>
  </w:style>
  <w:style w:type="character" w:customStyle="1" w:styleId="CommentSubjectChar">
    <w:name w:val="Comment Subject Char"/>
    <w:link w:val="CommentSubject"/>
    <w:semiHidden/>
    <w:locked/>
    <w:rsid w:val="005E4B7D"/>
    <w:rPr>
      <w:rFonts w:cs="Times New Roman"/>
      <w:b/>
      <w:bCs/>
      <w:sz w:val="20"/>
      <w:szCs w:val="20"/>
    </w:rPr>
  </w:style>
  <w:style w:type="paragraph" w:styleId="BalloonText">
    <w:name w:val="Balloon Text"/>
    <w:basedOn w:val="Normal"/>
    <w:link w:val="BalloonTextChar"/>
    <w:semiHidden/>
    <w:rsid w:val="005E4B7D"/>
    <w:rPr>
      <w:rFonts w:ascii="Tahoma" w:eastAsia="Calibri" w:hAnsi="Tahoma"/>
      <w:sz w:val="16"/>
      <w:szCs w:val="16"/>
    </w:rPr>
  </w:style>
  <w:style w:type="character" w:customStyle="1" w:styleId="BalloonTextChar">
    <w:name w:val="Balloon Text Char"/>
    <w:link w:val="BalloonText"/>
    <w:semiHidden/>
    <w:locked/>
    <w:rsid w:val="005E4B7D"/>
    <w:rPr>
      <w:rFonts w:ascii="Tahoma" w:hAnsi="Tahoma" w:cs="Tahoma"/>
      <w:sz w:val="16"/>
      <w:szCs w:val="16"/>
    </w:rPr>
  </w:style>
  <w:style w:type="character" w:customStyle="1" w:styleId="mystylescustom-text1">
    <w:name w:val="mystylescustom-text1"/>
    <w:rsid w:val="009701D8"/>
    <w:rPr>
      <w:rFonts w:ascii="Arial" w:hAnsi="Arial" w:cs="Arial"/>
      <w:color w:val="000000"/>
      <w:sz w:val="18"/>
      <w:szCs w:val="18"/>
      <w:u w:val="none"/>
      <w:effect w:val="none"/>
    </w:rPr>
  </w:style>
  <w:style w:type="paragraph" w:customStyle="1" w:styleId="xl28">
    <w:name w:val="xl28"/>
    <w:basedOn w:val="Normal"/>
    <w:rsid w:val="00464D1E"/>
    <w:pPr>
      <w:suppressAutoHyphens/>
      <w:spacing w:before="280" w:after="280"/>
    </w:pPr>
    <w:rPr>
      <w:rFonts w:ascii="Arial Unicode MS" w:eastAsia="Arial Unicode MS" w:hAnsi="Arial Unicode MS" w:cs="Arial Unicode MS"/>
      <w:sz w:val="24"/>
      <w:szCs w:val="24"/>
      <w:lang w:eastAsia="ar-SA"/>
    </w:rPr>
  </w:style>
  <w:style w:type="character" w:styleId="FollowedHyperlink">
    <w:name w:val="FollowedHyperlink"/>
    <w:basedOn w:val="DefaultParagraphFont"/>
    <w:rsid w:val="000A34BF"/>
    <w:rPr>
      <w:color w:val="800080" w:themeColor="followedHyperlink"/>
      <w:u w:val="single"/>
    </w:rPr>
  </w:style>
  <w:style w:type="character" w:customStyle="1" w:styleId="58cl">
    <w:name w:val="_58cl"/>
    <w:basedOn w:val="DefaultParagraphFont"/>
    <w:rsid w:val="00985239"/>
  </w:style>
  <w:style w:type="character" w:customStyle="1" w:styleId="58cm">
    <w:name w:val="_58cm"/>
    <w:basedOn w:val="DefaultParagraphFont"/>
    <w:rsid w:val="00985239"/>
  </w:style>
  <w:style w:type="character" w:styleId="UnresolvedMention">
    <w:name w:val="Unresolved Mention"/>
    <w:basedOn w:val="DefaultParagraphFont"/>
    <w:uiPriority w:val="99"/>
    <w:semiHidden/>
    <w:unhideWhenUsed/>
    <w:rsid w:val="0084035D"/>
    <w:rPr>
      <w:color w:val="808080"/>
      <w:shd w:val="clear" w:color="auto" w:fill="E6E6E6"/>
    </w:rPr>
  </w:style>
  <w:style w:type="character" w:customStyle="1" w:styleId="rangyselectionboundary">
    <w:name w:val="rangyselectionboundary"/>
    <w:basedOn w:val="DefaultParagraphFont"/>
    <w:rsid w:val="00445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50"/>
          <w:marBottom w:val="15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50"/>
                  <w:marBottom w:val="0"/>
                  <w:divBdr>
                    <w:top w:val="none" w:sz="0" w:space="0" w:color="auto"/>
                    <w:left w:val="none" w:sz="0" w:space="0" w:color="auto"/>
                    <w:bottom w:val="none" w:sz="0" w:space="0" w:color="auto"/>
                    <w:right w:val="none" w:sz="0" w:space="0" w:color="auto"/>
                  </w:divBdr>
                  <w:divsChild>
                    <w:div w:id="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50"/>
          <w:marBottom w:val="15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5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6806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WindowSafetyTF" TargetMode="External"/><Relationship Id="rId18" Type="http://schemas.openxmlformats.org/officeDocument/2006/relationships/hyperlink" Target="https://www.nsc.org/community-safety/safety-topics/child-safety/window-safety-week?" TargetMode="External"/><Relationship Id="rId26" Type="http://schemas.openxmlformats.org/officeDocument/2006/relationships/hyperlink" Target="https://www.nsc.org/community-safety/safety-topics/child-safety/window-safety-week?" TargetMode="External"/><Relationship Id="rId39" Type="http://schemas.openxmlformats.org/officeDocument/2006/relationships/hyperlink" Target="https://www.nsc.org/" TargetMode="External"/><Relationship Id="rId21" Type="http://schemas.openxmlformats.org/officeDocument/2006/relationships/hyperlink" Target="http://www.wdma.com/?page=SafetyWeek" TargetMode="External"/><Relationship Id="rId34" Type="http://schemas.openxmlformats.org/officeDocument/2006/relationships/hyperlink" Target="https://www.facebook.com/hashtag/windowsafetyweek?source=feed_text" TargetMode="External"/><Relationship Id="rId42" Type="http://schemas.openxmlformats.org/officeDocument/2006/relationships/theme" Target="theme/theme1.xml"/><Relationship Id="rId7" Type="http://schemas.openxmlformats.org/officeDocument/2006/relationships/hyperlink" Target="https://fgiaonline.org/" TargetMode="External"/><Relationship Id="rId2" Type="http://schemas.openxmlformats.org/officeDocument/2006/relationships/styles" Target="styles.xml"/><Relationship Id="rId16" Type="http://schemas.openxmlformats.org/officeDocument/2006/relationships/hyperlink" Target="https://fgiaonline.org/" TargetMode="External"/><Relationship Id="rId20" Type="http://schemas.openxmlformats.org/officeDocument/2006/relationships/hyperlink" Target="http://www.aamanet.org/windowsafety" TargetMode="External"/><Relationship Id="rId29" Type="http://schemas.openxmlformats.org/officeDocument/2006/relationships/hyperlink" Target="https://www.linkedin.com/company/7672023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manet.org/windowsafety" TargetMode="External"/><Relationship Id="rId24" Type="http://schemas.openxmlformats.org/officeDocument/2006/relationships/hyperlink" Target="https://fgiaonline.org/" TargetMode="External"/><Relationship Id="rId32" Type="http://schemas.openxmlformats.org/officeDocument/2006/relationships/hyperlink" Target="https://www.facebook.com/hashtag/windowsafetyweek?source=feed_text" TargetMode="External"/><Relationship Id="rId37" Type="http://schemas.openxmlformats.org/officeDocument/2006/relationships/hyperlink" Target="mailto:adickson@FGIAonline.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fekids.org/research-report/report-nation-protecting-children-your-home-february-2015" TargetMode="External"/><Relationship Id="rId23" Type="http://schemas.openxmlformats.org/officeDocument/2006/relationships/hyperlink" Target="https://www.facebook.com/WindowSafetyTaskForce/" TargetMode="External"/><Relationship Id="rId28" Type="http://schemas.openxmlformats.org/officeDocument/2006/relationships/hyperlink" Target="https://www.facebook.com/WindowSafetyTaskForce/" TargetMode="External"/><Relationship Id="rId36" Type="http://schemas.openxmlformats.org/officeDocument/2006/relationships/hyperlink" Target="http://www.nsc.org/windowsafetytaskforce" TargetMode="External"/><Relationship Id="rId10" Type="http://schemas.openxmlformats.org/officeDocument/2006/relationships/hyperlink" Target="http://www.nsc.org/windowsafetytaskforce" TargetMode="External"/><Relationship Id="rId19" Type="http://schemas.openxmlformats.org/officeDocument/2006/relationships/hyperlink" Target="http://www.nsc.org/windowsafetytaskforce" TargetMode="External"/><Relationship Id="rId31" Type="http://schemas.openxmlformats.org/officeDocument/2006/relationships/hyperlink" Target="https://www.facebook.com/hashtag/windowsafety?source=feed_text" TargetMode="External"/><Relationship Id="rId4" Type="http://schemas.openxmlformats.org/officeDocument/2006/relationships/webSettings" Target="webSettings.xml"/><Relationship Id="rId9" Type="http://schemas.openxmlformats.org/officeDocument/2006/relationships/hyperlink" Target="https://www.nsc.org/community-safety/safety-topics/child-safety/window-safety-week?" TargetMode="External"/><Relationship Id="rId14" Type="http://schemas.openxmlformats.org/officeDocument/2006/relationships/hyperlink" Target="https://www.facebook.com/WindowSafetyTaskForce/" TargetMode="External"/><Relationship Id="rId22" Type="http://schemas.openxmlformats.org/officeDocument/2006/relationships/hyperlink" Target="https://twitter.com/WindowSafetyTF" TargetMode="External"/><Relationship Id="rId27" Type="http://schemas.openxmlformats.org/officeDocument/2006/relationships/hyperlink" Target="https://twitter.com/WindowSafetyTF" TargetMode="External"/><Relationship Id="rId30" Type="http://schemas.openxmlformats.org/officeDocument/2006/relationships/hyperlink" Target="https://www.instagram.com/windowsafetytf/" TargetMode="External"/><Relationship Id="rId35" Type="http://schemas.openxmlformats.org/officeDocument/2006/relationships/hyperlink" Target="mailto:socialmedia@aamanet.org" TargetMode="External"/><Relationship Id="rId8" Type="http://schemas.openxmlformats.org/officeDocument/2006/relationships/hyperlink" Target="https://www.wdma.com/" TargetMode="External"/><Relationship Id="rId3" Type="http://schemas.openxmlformats.org/officeDocument/2006/relationships/settings" Target="settings.xml"/><Relationship Id="rId12" Type="http://schemas.openxmlformats.org/officeDocument/2006/relationships/hyperlink" Target="http://www.wdma.com/?page=SafetyWeek" TargetMode="External"/><Relationship Id="rId17" Type="http://schemas.openxmlformats.org/officeDocument/2006/relationships/hyperlink" Target="https://www.wdma.com/" TargetMode="External"/><Relationship Id="rId25" Type="http://schemas.openxmlformats.org/officeDocument/2006/relationships/hyperlink" Target="https://www.wdma.com/" TargetMode="External"/><Relationship Id="rId33" Type="http://schemas.openxmlformats.org/officeDocument/2006/relationships/hyperlink" Target="https://www.facebook.com/hashtag/windowsafety?source=feed_text" TargetMode="External"/><Relationship Id="rId38" Type="http://schemas.openxmlformats.org/officeDocument/2006/relationships/hyperlink" Target="mailto:clujan@wdm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9</Pages>
  <Words>2577</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UPDATED as of 12/30/2008 12:01 PM</vt:lpstr>
    </vt:vector>
  </TitlesOfParts>
  <Company>Pella Corporation</Company>
  <LinksUpToDate>false</LinksUpToDate>
  <CharactersWithSpaces>18222</CharactersWithSpaces>
  <SharedDoc>false</SharedDoc>
  <HLinks>
    <vt:vector size="72" baseType="variant">
      <vt:variant>
        <vt:i4>1966177</vt:i4>
      </vt:variant>
      <vt:variant>
        <vt:i4>36</vt:i4>
      </vt:variant>
      <vt:variant>
        <vt:i4>0</vt:i4>
      </vt:variant>
      <vt:variant>
        <vt:i4>5</vt:i4>
      </vt:variant>
      <vt:variant>
        <vt:lpwstr>mailto:christy.maes@nsc.org</vt:lpwstr>
      </vt:variant>
      <vt:variant>
        <vt:lpwstr/>
      </vt:variant>
      <vt:variant>
        <vt:i4>5111918</vt:i4>
      </vt:variant>
      <vt:variant>
        <vt:i4>30</vt:i4>
      </vt:variant>
      <vt:variant>
        <vt:i4>0</vt:i4>
      </vt:variant>
      <vt:variant>
        <vt:i4>5</vt:i4>
      </vt:variant>
      <vt:variant>
        <vt:lpwstr>mailto:jinks@wdma.com</vt:lpwstr>
      </vt:variant>
      <vt:variant>
        <vt:lpwstr/>
      </vt:variant>
      <vt:variant>
        <vt:i4>1507369</vt:i4>
      </vt:variant>
      <vt:variant>
        <vt:i4>27</vt:i4>
      </vt:variant>
      <vt:variant>
        <vt:i4>0</vt:i4>
      </vt:variant>
      <vt:variant>
        <vt:i4>5</vt:i4>
      </vt:variant>
      <vt:variant>
        <vt:lpwstr>mailto:adickson@aamanet.org</vt:lpwstr>
      </vt:variant>
      <vt:variant>
        <vt:lpwstr/>
      </vt:variant>
      <vt:variant>
        <vt:i4>7995464</vt:i4>
      </vt:variant>
      <vt:variant>
        <vt:i4>24</vt:i4>
      </vt:variant>
      <vt:variant>
        <vt:i4>0</vt:i4>
      </vt:variant>
      <vt:variant>
        <vt:i4>5</vt:i4>
      </vt:variant>
      <vt:variant>
        <vt:lpwstr>mailto:jcharletta@aamanet.org</vt:lpwstr>
      </vt:variant>
      <vt:variant>
        <vt:lpwstr/>
      </vt:variant>
      <vt:variant>
        <vt:i4>2228280</vt:i4>
      </vt:variant>
      <vt:variant>
        <vt:i4>21</vt:i4>
      </vt:variant>
      <vt:variant>
        <vt:i4>0</vt:i4>
      </vt:variant>
      <vt:variant>
        <vt:i4>5</vt:i4>
      </vt:variant>
      <vt:variant>
        <vt:lpwstr>http://www.aamanet.org/windowsafety</vt:lpwstr>
      </vt:variant>
      <vt:variant>
        <vt:lpwstr/>
      </vt:variant>
      <vt:variant>
        <vt:i4>6619221</vt:i4>
      </vt:variant>
      <vt:variant>
        <vt:i4>18</vt:i4>
      </vt:variant>
      <vt:variant>
        <vt:i4>0</vt:i4>
      </vt:variant>
      <vt:variant>
        <vt:i4>5</vt:i4>
      </vt:variant>
      <vt:variant>
        <vt:lpwstr>mailto:socialmedia@aamanet.org</vt:lpwstr>
      </vt:variant>
      <vt:variant>
        <vt:lpwstr/>
      </vt:variant>
      <vt:variant>
        <vt:i4>3014694</vt:i4>
      </vt:variant>
      <vt:variant>
        <vt:i4>15</vt:i4>
      </vt:variant>
      <vt:variant>
        <vt:i4>0</vt:i4>
      </vt:variant>
      <vt:variant>
        <vt:i4>5</vt:i4>
      </vt:variant>
      <vt:variant>
        <vt:lpwstr>http://nsc.org/</vt:lpwstr>
      </vt:variant>
      <vt:variant>
        <vt:lpwstr/>
      </vt:variant>
      <vt:variant>
        <vt:i4>5505095</vt:i4>
      </vt:variant>
      <vt:variant>
        <vt:i4>12</vt:i4>
      </vt:variant>
      <vt:variant>
        <vt:i4>0</vt:i4>
      </vt:variant>
      <vt:variant>
        <vt:i4>5</vt:i4>
      </vt:variant>
      <vt:variant>
        <vt:lpwstr>http://www.aamanet.org/windowsafetytaskforce</vt:lpwstr>
      </vt:variant>
      <vt:variant>
        <vt:lpwstr/>
      </vt:variant>
      <vt:variant>
        <vt:i4>3014694</vt:i4>
      </vt:variant>
      <vt:variant>
        <vt:i4>9</vt:i4>
      </vt:variant>
      <vt:variant>
        <vt:i4>0</vt:i4>
      </vt:variant>
      <vt:variant>
        <vt:i4>5</vt:i4>
      </vt:variant>
      <vt:variant>
        <vt:lpwstr>http://nsc.org/</vt:lpwstr>
      </vt:variant>
      <vt:variant>
        <vt:lpwstr/>
      </vt:variant>
      <vt:variant>
        <vt:i4>5570637</vt:i4>
      </vt:variant>
      <vt:variant>
        <vt:i4>6</vt:i4>
      </vt:variant>
      <vt:variant>
        <vt:i4>0</vt:i4>
      </vt:variant>
      <vt:variant>
        <vt:i4>5</vt:i4>
      </vt:variant>
      <vt:variant>
        <vt:lpwstr>http://www.safekids.org/research-report/report-nation-protecting-children-your-home-february-2015</vt:lpwstr>
      </vt:variant>
      <vt:variant>
        <vt:lpwstr/>
      </vt:variant>
      <vt:variant>
        <vt:i4>7602290</vt:i4>
      </vt:variant>
      <vt:variant>
        <vt:i4>3</vt:i4>
      </vt:variant>
      <vt:variant>
        <vt:i4>0</vt:i4>
      </vt:variant>
      <vt:variant>
        <vt:i4>5</vt:i4>
      </vt:variant>
      <vt:variant>
        <vt:lpwstr>http://www.wdma.com/?page=SafetyWeek&amp;hhSearchTerms=%22window+and+safety%22</vt:lpwstr>
      </vt:variant>
      <vt:variant>
        <vt:lpwstr/>
      </vt:variant>
      <vt:variant>
        <vt:i4>2228280</vt:i4>
      </vt:variant>
      <vt:variant>
        <vt:i4>0</vt:i4>
      </vt:variant>
      <vt:variant>
        <vt:i4>0</vt:i4>
      </vt:variant>
      <vt:variant>
        <vt:i4>5</vt:i4>
      </vt:variant>
      <vt:variant>
        <vt:lpwstr>http://www.aamanet.org/windowsafety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as of 12/30/2008 12:01 PM</dc:title>
  <dc:creator>krafka-harkemakk</dc:creator>
  <cp:lastModifiedBy>Meryl Williams Clark</cp:lastModifiedBy>
  <cp:revision>9</cp:revision>
  <cp:lastPrinted>2016-03-16T14:45:00Z</cp:lastPrinted>
  <dcterms:created xsi:type="dcterms:W3CDTF">2021-03-05T16:08:00Z</dcterms:created>
  <dcterms:modified xsi:type="dcterms:W3CDTF">2023-04-04T19:46:00Z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